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9C" w:rsidRDefault="00217E4E" w:rsidP="00F16BC0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>
        <w:rPr>
          <w:rFonts w:asciiTheme="minorHAnsi" w:hAnsiTheme="minorHAnsi" w:cs="Calibri"/>
          <w:b/>
          <w:bCs/>
          <w:sz w:val="22"/>
          <w:lang w:val="pl-PL" w:eastAsia="ar-SA"/>
        </w:rPr>
        <w:t>REGULAMIN z dnia</w:t>
      </w:r>
      <w:r w:rsidR="00E576A6">
        <w:rPr>
          <w:rFonts w:asciiTheme="minorHAnsi" w:hAnsiTheme="minorHAnsi" w:cs="Calibri"/>
          <w:b/>
          <w:bCs/>
          <w:sz w:val="22"/>
          <w:lang w:val="pl-PL" w:eastAsia="ar-SA"/>
        </w:rPr>
        <w:t xml:space="preserve"> 01.09.2024</w:t>
      </w:r>
      <w:r w:rsidR="002B3D71">
        <w:rPr>
          <w:rFonts w:asciiTheme="minorHAnsi" w:hAnsiTheme="minorHAnsi" w:cs="Calibri"/>
          <w:b/>
          <w:bCs/>
          <w:sz w:val="22"/>
          <w:lang w:val="pl-PL" w:eastAsia="ar-SA"/>
        </w:rPr>
        <w:t xml:space="preserve"> r.</w:t>
      </w:r>
    </w:p>
    <w:p w:rsidR="000E4149" w:rsidRDefault="00E034E3" w:rsidP="000E4149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 xml:space="preserve">Regulamin rekrutacji i uczestnictwa w projekcie </w:t>
      </w:r>
      <w:r w:rsidR="00FC5134">
        <w:rPr>
          <w:rFonts w:asciiTheme="minorHAnsi" w:hAnsiTheme="minorHAnsi" w:cs="Calibri"/>
          <w:b/>
          <w:bCs/>
          <w:sz w:val="22"/>
          <w:lang w:val="pl-PL" w:eastAsia="ar-SA"/>
        </w:rPr>
        <w:t>pt. „</w:t>
      </w:r>
      <w:r w:rsidRPr="00632BE8">
        <w:rPr>
          <w:rFonts w:asciiTheme="minorHAnsi" w:hAnsiTheme="minorHAnsi" w:cs="Calibri"/>
          <w:b/>
          <w:bCs/>
          <w:i/>
          <w:sz w:val="22"/>
          <w:lang w:val="pl-PL" w:eastAsia="ar-SA"/>
        </w:rPr>
        <w:t>Europejskie praktyki zawodowe z plusem</w:t>
      </w:r>
      <w:r w:rsidR="006C2AEA">
        <w:rPr>
          <w:rFonts w:asciiTheme="minorHAnsi" w:hAnsiTheme="minorHAnsi" w:cs="Calibri"/>
          <w:b/>
          <w:bCs/>
          <w:i/>
          <w:sz w:val="22"/>
          <w:lang w:val="pl-PL" w:eastAsia="ar-SA"/>
        </w:rPr>
        <w:t xml:space="preserve"> </w:t>
      </w:r>
      <w:r w:rsidR="00E576A6">
        <w:rPr>
          <w:rFonts w:asciiTheme="minorHAnsi" w:hAnsiTheme="minorHAnsi" w:cs="Calibri"/>
          <w:b/>
          <w:bCs/>
          <w:i/>
          <w:sz w:val="22"/>
          <w:lang w:val="pl-PL" w:eastAsia="ar-SA"/>
        </w:rPr>
        <w:t>8</w:t>
      </w:r>
      <w:r w:rsidR="00FC5134">
        <w:rPr>
          <w:rFonts w:asciiTheme="minorHAnsi" w:hAnsiTheme="minorHAnsi" w:cs="Calibri"/>
          <w:b/>
          <w:bCs/>
          <w:i/>
          <w:sz w:val="22"/>
          <w:lang w:val="pl-PL" w:eastAsia="ar-SA"/>
        </w:rPr>
        <w:t>”</w:t>
      </w:r>
    </w:p>
    <w:p w:rsidR="00E034E3" w:rsidRPr="00FC5134" w:rsidRDefault="002B3D71" w:rsidP="000E4149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>
        <w:rPr>
          <w:rFonts w:asciiTheme="minorHAnsi" w:hAnsiTheme="minorHAnsi" w:cs="Calibri"/>
          <w:b/>
          <w:bCs/>
          <w:sz w:val="22"/>
          <w:lang w:val="pl-PL" w:eastAsia="ar-SA"/>
        </w:rPr>
        <w:t>nr</w:t>
      </w:r>
      <w:r w:rsidRPr="00FC5134">
        <w:rPr>
          <w:rFonts w:asciiTheme="minorHAnsi" w:hAnsiTheme="minorHAnsi" w:cs="Calibri"/>
          <w:b/>
          <w:bCs/>
          <w:sz w:val="22"/>
          <w:lang w:val="pl-PL" w:eastAsia="ar-SA"/>
        </w:rPr>
        <w:t xml:space="preserve"> </w:t>
      </w:r>
      <w:r w:rsidR="00E576A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2024-1-PL01-KA121-VET-000218758</w:t>
      </w:r>
    </w:p>
    <w:p w:rsidR="00E034E3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>
        <w:rPr>
          <w:rFonts w:asciiTheme="minorHAnsi" w:hAnsiTheme="minorHAnsi" w:cs="Calibri"/>
          <w:b/>
          <w:bCs/>
          <w:sz w:val="22"/>
          <w:lang w:val="pl-PL" w:eastAsia="ar-SA"/>
        </w:rPr>
        <w:t>realizowanego</w:t>
      </w: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 xml:space="preserve"> przez Zespół Szkół Ekonomicznych im. Wincentego Stysia w Świdnicy</w:t>
      </w:r>
    </w:p>
    <w:p w:rsidR="006D2EA7" w:rsidRDefault="006D2EA7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>
        <w:rPr>
          <w:rFonts w:asciiTheme="minorHAnsi" w:hAnsiTheme="minorHAnsi" w:cs="Calibri"/>
          <w:b/>
          <w:bCs/>
          <w:sz w:val="22"/>
          <w:lang w:val="pl-PL" w:eastAsia="ar-SA"/>
        </w:rPr>
        <w:t xml:space="preserve">w ramach Akredytacji nr: </w:t>
      </w:r>
      <w:r>
        <w:rPr>
          <w:rFonts w:ascii="Verdana" w:hAnsi="Verdana" w:cs="Tahoma"/>
          <w:b/>
          <w:bCs/>
          <w:i/>
          <w:iCs/>
          <w:color w:val="000000"/>
          <w:shd w:val="clear" w:color="auto" w:fill="FFFFFF"/>
        </w:rPr>
        <w:t> 2020-1-PL01-KA120-VET-096121</w:t>
      </w:r>
    </w:p>
    <w:p w:rsidR="00926FD6" w:rsidRPr="00632BE8" w:rsidRDefault="00926FD6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</w:p>
    <w:p w:rsidR="00E034E3" w:rsidRPr="00632BE8" w:rsidRDefault="00E034E3" w:rsidP="00E034E3">
      <w:pPr>
        <w:tabs>
          <w:tab w:val="left" w:pos="2730"/>
        </w:tabs>
        <w:suppressAutoHyphens/>
        <w:spacing w:line="360" w:lineRule="auto"/>
        <w:jc w:val="both"/>
        <w:rPr>
          <w:rFonts w:asciiTheme="minorHAnsi" w:hAnsiTheme="minorHAnsi" w:cs="Calibri"/>
          <w:b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sz w:val="22"/>
          <w:lang w:val="pl-PL" w:eastAsia="ar-SA"/>
        </w:rPr>
        <w:tab/>
      </w: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§1</w:t>
      </w: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Postanowienia ogólne</w:t>
      </w:r>
    </w:p>
    <w:p w:rsidR="00E034E3" w:rsidRPr="00632BE8" w:rsidRDefault="00E034E3" w:rsidP="00E034E3">
      <w:pPr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Projekt </w:t>
      </w:r>
      <w:r w:rsidRPr="00632BE8">
        <w:rPr>
          <w:rFonts w:asciiTheme="minorHAnsi" w:hAnsiTheme="minorHAnsi" w:cs="Calibri"/>
          <w:b/>
          <w:bCs/>
          <w:i/>
          <w:sz w:val="22"/>
          <w:lang w:val="pl-PL" w:eastAsia="ar-SA"/>
        </w:rPr>
        <w:t>Europejskie praktyki zawodowe z plusem</w:t>
      </w: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 xml:space="preserve"> </w:t>
      </w:r>
      <w:r w:rsidR="00E576A6">
        <w:rPr>
          <w:rFonts w:asciiTheme="minorHAnsi" w:hAnsiTheme="minorHAnsi" w:cs="Calibri"/>
          <w:b/>
          <w:bCs/>
          <w:sz w:val="22"/>
          <w:lang w:val="pl-PL" w:eastAsia="ar-SA"/>
        </w:rPr>
        <w:t>8</w:t>
      </w:r>
      <w:r w:rsidR="000E4149">
        <w:rPr>
          <w:rFonts w:asciiTheme="minorHAnsi" w:hAnsiTheme="minorHAnsi" w:cs="Calibri"/>
          <w:b/>
          <w:bCs/>
          <w:sz w:val="22"/>
          <w:lang w:val="pl-PL" w:eastAsia="ar-SA"/>
        </w:rPr>
        <w:t xml:space="preserve"> </w:t>
      </w:r>
      <w:r w:rsidRPr="00632BE8">
        <w:rPr>
          <w:rFonts w:asciiTheme="minorHAnsi" w:hAnsiTheme="minorHAnsi" w:cs="Calibri"/>
          <w:sz w:val="22"/>
          <w:lang w:val="pl-PL" w:eastAsia="ar-SA"/>
        </w:rPr>
        <w:t>(zwany dalej „Projektem”) jest współfinansowany przez Unię Europejską w ramach środków program Erasmus+.</w:t>
      </w:r>
    </w:p>
    <w:p w:rsidR="00854F81" w:rsidRDefault="00E034E3" w:rsidP="00854F81">
      <w:pPr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="Tahoma"/>
          <w:color w:val="000000" w:themeColor="text1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Projekt przeznaczony jest dla uczniów kszt</w:t>
      </w:r>
      <w:r w:rsidR="00BE3AB0">
        <w:rPr>
          <w:rFonts w:asciiTheme="minorHAnsi" w:hAnsiTheme="minorHAnsi" w:cs="Tahoma"/>
          <w:sz w:val="22"/>
          <w:lang w:val="pl-PL" w:eastAsia="ar-SA"/>
        </w:rPr>
        <w:t>a</w:t>
      </w:r>
      <w:r w:rsidR="00F369C7">
        <w:rPr>
          <w:rFonts w:asciiTheme="minorHAnsi" w:hAnsiTheme="minorHAnsi" w:cs="Tahoma"/>
          <w:sz w:val="22"/>
          <w:lang w:val="pl-PL" w:eastAsia="ar-SA"/>
        </w:rPr>
        <w:t xml:space="preserve">łcących się w roku szkolnym </w:t>
      </w:r>
      <w:r w:rsidR="00463CC2">
        <w:rPr>
          <w:rFonts w:asciiTheme="minorHAnsi" w:hAnsiTheme="minorHAnsi" w:cs="Tahoma"/>
          <w:color w:val="000000" w:themeColor="text1"/>
          <w:sz w:val="22"/>
          <w:lang w:val="pl-PL" w:eastAsia="ar-SA"/>
        </w:rPr>
        <w:t>2024/2025</w:t>
      </w:r>
      <w:r w:rsidR="00660509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w klasach </w:t>
      </w:r>
      <w:r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</w:t>
      </w:r>
      <w:r w:rsidR="00660509" w:rsidRPr="00660509">
        <w:rPr>
          <w:rFonts w:asciiTheme="minorHAnsi" w:hAnsiTheme="minorHAnsi" w:cs="Tahoma"/>
          <w:color w:val="000000" w:themeColor="text1"/>
          <w:sz w:val="22"/>
          <w:lang w:val="pl-PL" w:eastAsia="ar-SA"/>
        </w:rPr>
        <w:t>2r, 2e1, 2e2,2fg, 3r, 3e, 3fg, 4e, 4r, 4fg,</w:t>
      </w:r>
      <w:r w:rsidR="00660509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</w:t>
      </w:r>
      <w:r w:rsidR="004B144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>5</w:t>
      </w:r>
      <w:r w:rsidR="00F369C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-letniego </w:t>
      </w:r>
      <w:r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Technikum nr 5 w Zespole Szkół Ekonomicznych im. Wincentego Stysia w Świdnicy w </w:t>
      </w:r>
      <w:r w:rsidR="00F369C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>zawodach: technik ekonomista</w:t>
      </w:r>
      <w:r w:rsidR="004B144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, </w:t>
      </w:r>
      <w:r w:rsidR="00F369C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technik reklamy</w:t>
      </w:r>
      <w:r w:rsidR="004B144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, </w:t>
      </w:r>
      <w:r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, </w:t>
      </w:r>
      <w:r w:rsidR="00F369C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>t</w:t>
      </w:r>
      <w:r w:rsidR="004B144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echnik fotografii i multimediów i </w:t>
      </w:r>
      <w:r w:rsidR="00F369C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technik grafiki i </w:t>
      </w:r>
      <w:r w:rsidR="004B144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poligrafii cyfrowej, </w:t>
      </w:r>
      <w:r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>którzy zechcą odbyć 4</w:t>
      </w:r>
      <w:r w:rsidR="00E576A6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-tygodniowe staże/praktyki </w:t>
      </w:r>
      <w:r w:rsidR="00F369C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</w:t>
      </w:r>
      <w:r w:rsidR="004B144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za granicą </w:t>
      </w:r>
      <w:r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>oraz zakwalifikują się do uczestnictwa</w:t>
      </w:r>
      <w:r w:rsidR="004B1447"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w projekcie</w:t>
      </w:r>
      <w:r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>.</w:t>
      </w:r>
      <w:r w:rsidR="00854F81" w:rsidRPr="00854F81">
        <w:rPr>
          <w:rFonts w:asciiTheme="minorHAnsi" w:hAnsiTheme="minorHAnsi" w:cs="Calibri"/>
          <w:sz w:val="22"/>
          <w:lang w:val="pl-PL" w:eastAsia="ar-SA"/>
        </w:rPr>
        <w:t xml:space="preserve"> </w:t>
      </w:r>
    </w:p>
    <w:p w:rsidR="00E034E3" w:rsidRPr="00854F81" w:rsidRDefault="00854F81" w:rsidP="00854F81">
      <w:pPr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="Tahoma"/>
          <w:color w:val="000000" w:themeColor="text1"/>
          <w:sz w:val="22"/>
          <w:lang w:val="pl-PL" w:eastAsia="ar-SA"/>
        </w:rPr>
      </w:pPr>
      <w:r>
        <w:rPr>
          <w:rFonts w:asciiTheme="minorHAnsi" w:hAnsiTheme="minorHAnsi" w:cs="Calibri"/>
          <w:sz w:val="22"/>
          <w:lang w:val="pl-PL" w:eastAsia="ar-SA"/>
        </w:rPr>
        <w:t xml:space="preserve">W </w:t>
      </w:r>
      <w:r w:rsidRPr="00854F81">
        <w:rPr>
          <w:rFonts w:asciiTheme="minorHAnsi" w:hAnsiTheme="minorHAnsi" w:cs="Calibri"/>
          <w:sz w:val="22"/>
          <w:lang w:val="pl-PL" w:eastAsia="ar-SA"/>
        </w:rPr>
        <w:t xml:space="preserve"> projekcie wybranych zostanie 16 osób, które posiadają największą liczbę punktów rekrutacyjnych zgodnie z liczbą przyznanych miejsc z każdego zawodu tj. w zawodzie technik ekonomista  od 5 do 7 miejsc, w zawodzie technik reklamy   od 5 do 6 miejsc, w zawodzie technik fotografii i multimediów od 1 do 3  miejsc, w zawodzie  technik grafiki i poligrafii cyfrowej od 1 do </w:t>
      </w:r>
      <w:r>
        <w:rPr>
          <w:rFonts w:asciiTheme="minorHAnsi" w:hAnsiTheme="minorHAnsi" w:cs="Calibri"/>
          <w:sz w:val="22"/>
          <w:lang w:val="pl-PL" w:eastAsia="ar-SA"/>
        </w:rPr>
        <w:t xml:space="preserve">3 miejsc. </w:t>
      </w:r>
      <w:r w:rsidRPr="00854F81">
        <w:rPr>
          <w:rFonts w:asciiTheme="minorHAnsi" w:hAnsiTheme="minorHAnsi" w:cs="Calibri"/>
          <w:sz w:val="22"/>
          <w:lang w:val="pl-PL" w:eastAsia="ar-SA"/>
        </w:rPr>
        <w:t>Ostateczna liczba uczestników z poszczególnych zawodów zostanie określona  w terminie późniejszym w zależności od ilości złożonych deklaracji do rekrutacji z poszczególnych zawodów i możliwości zorganizowania miejsc praktyk/staży w zagranicznych organizacjach przyjmujących ( wprowadzona zostanie aneksem do regulaminu) .</w:t>
      </w:r>
    </w:p>
    <w:p w:rsidR="00E034E3" w:rsidRPr="00632BE8" w:rsidRDefault="00E034E3" w:rsidP="00E034E3">
      <w:pPr>
        <w:numPr>
          <w:ilvl w:val="0"/>
          <w:numId w:val="18"/>
        </w:numPr>
        <w:suppressAutoHyphens/>
        <w:autoSpaceDE w:val="0"/>
        <w:spacing w:line="360" w:lineRule="auto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Realizatorem Projektu jest </w:t>
      </w: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 xml:space="preserve">Zespół Szkół Ekonomicznych im. Wincentego Stysia w Świdnicy </w:t>
      </w:r>
      <w:r w:rsidRPr="00632BE8">
        <w:rPr>
          <w:rFonts w:asciiTheme="minorHAnsi" w:hAnsiTheme="minorHAnsi" w:cs="Calibri"/>
          <w:bCs/>
          <w:sz w:val="22"/>
          <w:lang w:val="pl-PL" w:eastAsia="ar-SA"/>
        </w:rPr>
        <w:t>(zwany dalej Zespołem Szkół)</w:t>
      </w:r>
      <w:r w:rsidRPr="00632BE8">
        <w:rPr>
          <w:rFonts w:asciiTheme="minorHAnsi" w:hAnsiTheme="minorHAnsi" w:cs="Calibri"/>
          <w:sz w:val="22"/>
          <w:lang w:val="pl-PL" w:eastAsia="ar-SA"/>
        </w:rPr>
        <w:t>.</w:t>
      </w:r>
    </w:p>
    <w:p w:rsidR="00E034E3" w:rsidRPr="00632BE8" w:rsidRDefault="00E034E3" w:rsidP="00E034E3">
      <w:pPr>
        <w:suppressAutoHyphens/>
        <w:spacing w:line="360" w:lineRule="auto"/>
        <w:ind w:left="360"/>
        <w:jc w:val="both"/>
        <w:rPr>
          <w:rFonts w:asciiTheme="minorHAnsi" w:hAnsiTheme="minorHAnsi" w:cs="Calibri"/>
          <w:sz w:val="22"/>
          <w:lang w:val="pl-PL" w:eastAsia="ar-SA"/>
        </w:rPr>
      </w:pP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§ 2</w:t>
      </w: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Uczestnicy projektu</w:t>
      </w:r>
    </w:p>
    <w:p w:rsidR="00E034E3" w:rsidRPr="00632BE8" w:rsidRDefault="00773775" w:rsidP="00E034E3">
      <w:pPr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="Tahoma"/>
          <w:sz w:val="22"/>
          <w:lang w:val="pl-PL" w:eastAsia="ar-SA"/>
        </w:rPr>
      </w:pPr>
      <w:r>
        <w:rPr>
          <w:rFonts w:asciiTheme="minorHAnsi" w:hAnsiTheme="minorHAnsi" w:cs="Tahoma"/>
          <w:sz w:val="22"/>
          <w:lang w:val="pl-PL" w:eastAsia="ar-SA"/>
        </w:rPr>
        <w:t xml:space="preserve">W projekcie weźmie udział 16 </w:t>
      </w:r>
      <w:r w:rsidR="00E034E3" w:rsidRPr="00632BE8">
        <w:rPr>
          <w:rFonts w:asciiTheme="minorHAnsi" w:hAnsiTheme="minorHAnsi" w:cs="Tahoma"/>
          <w:sz w:val="22"/>
          <w:lang w:val="pl-PL" w:eastAsia="ar-SA"/>
        </w:rPr>
        <w:t xml:space="preserve">uczniów, kształcących się zawodach opisanych w §1 pkt. 2. </w:t>
      </w:r>
    </w:p>
    <w:p w:rsidR="00E034E3" w:rsidRPr="004B1447" w:rsidRDefault="00E034E3" w:rsidP="00E034E3">
      <w:pPr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Kandydaci, którzy chcą uczestniczyć w</w:t>
      </w:r>
      <w:r w:rsidR="00BE3AB0">
        <w:rPr>
          <w:rFonts w:asciiTheme="minorHAnsi" w:hAnsiTheme="minorHAnsi" w:cs="Tahoma"/>
          <w:sz w:val="22"/>
          <w:lang w:val="pl-PL" w:eastAsia="ar-SA"/>
        </w:rPr>
        <w:t xml:space="preserve"> d</w:t>
      </w:r>
      <w:r w:rsidRPr="00632BE8">
        <w:rPr>
          <w:rFonts w:asciiTheme="minorHAnsi" w:hAnsiTheme="minorHAnsi" w:cs="Tahoma"/>
          <w:sz w:val="22"/>
          <w:lang w:val="pl-PL" w:eastAsia="ar-SA"/>
        </w:rPr>
        <w:t xml:space="preserve">ziałaniach realizowanych w ramach Projektu, muszą spełniać </w:t>
      </w:r>
      <w:r w:rsidRPr="004B1447">
        <w:rPr>
          <w:rFonts w:asciiTheme="minorHAnsi" w:hAnsiTheme="minorHAnsi" w:cs="Tahoma"/>
          <w:sz w:val="22"/>
          <w:lang w:val="pl-PL" w:eastAsia="ar-SA"/>
        </w:rPr>
        <w:t>wszystkie niżej wymienione warunki formalne:</w:t>
      </w:r>
    </w:p>
    <w:p w:rsidR="00056C83" w:rsidRDefault="00E034E3" w:rsidP="00056C83">
      <w:pPr>
        <w:numPr>
          <w:ilvl w:val="0"/>
          <w:numId w:val="23"/>
        </w:numPr>
        <w:tabs>
          <w:tab w:val="clear" w:pos="360"/>
        </w:tabs>
        <w:suppressAutoHyphens/>
        <w:spacing w:line="360" w:lineRule="auto"/>
        <w:ind w:left="709" w:hanging="425"/>
        <w:jc w:val="both"/>
        <w:rPr>
          <w:rFonts w:asciiTheme="minorHAnsi" w:hAnsiTheme="minorHAnsi" w:cs="Mangal"/>
          <w:sz w:val="22"/>
          <w:lang w:val="pl-PL" w:eastAsia="ar-SA"/>
        </w:rPr>
      </w:pPr>
      <w:r w:rsidRPr="004B1447">
        <w:rPr>
          <w:rFonts w:asciiTheme="minorHAnsi" w:hAnsiTheme="minorHAnsi" w:cs="Mangal"/>
          <w:sz w:val="22"/>
          <w:lang w:val="pl-PL" w:eastAsia="ar-SA"/>
        </w:rPr>
        <w:lastRenderedPageBreak/>
        <w:t>być uczniem/uczennicą</w:t>
      </w:r>
      <w:r w:rsidRPr="00632BE8">
        <w:rPr>
          <w:rFonts w:asciiTheme="minorHAnsi" w:hAnsiTheme="minorHAnsi" w:cs="Mangal"/>
          <w:sz w:val="22"/>
          <w:lang w:val="pl-PL" w:eastAsia="ar-SA"/>
        </w:rPr>
        <w:t xml:space="preserve"> Technikum;</w:t>
      </w:r>
    </w:p>
    <w:p w:rsidR="00854F81" w:rsidRDefault="00F369C7" w:rsidP="00854F81">
      <w:pPr>
        <w:numPr>
          <w:ilvl w:val="0"/>
          <w:numId w:val="23"/>
        </w:numPr>
        <w:tabs>
          <w:tab w:val="clear" w:pos="360"/>
        </w:tabs>
        <w:suppressAutoHyphens/>
        <w:spacing w:line="360" w:lineRule="auto"/>
        <w:ind w:left="709" w:hanging="425"/>
        <w:jc w:val="both"/>
        <w:rPr>
          <w:rFonts w:asciiTheme="minorHAnsi" w:hAnsiTheme="minorHAnsi" w:cs="Mangal"/>
          <w:sz w:val="22"/>
          <w:lang w:val="pl-PL" w:eastAsia="ar-SA"/>
        </w:rPr>
      </w:pPr>
      <w:r w:rsidRPr="00056C83">
        <w:rPr>
          <w:rFonts w:asciiTheme="minorHAnsi" w:hAnsiTheme="minorHAnsi" w:cs="Mangal"/>
          <w:sz w:val="22"/>
          <w:lang w:val="pl-PL" w:eastAsia="ar-SA"/>
        </w:rPr>
        <w:t xml:space="preserve">uczęszczać w roku </w:t>
      </w:r>
      <w:r w:rsidR="00C90993">
        <w:rPr>
          <w:rFonts w:asciiTheme="minorHAnsi" w:hAnsiTheme="minorHAnsi" w:cs="Mangal"/>
          <w:color w:val="000000" w:themeColor="text1"/>
          <w:sz w:val="22"/>
          <w:lang w:val="pl-PL" w:eastAsia="ar-SA"/>
        </w:rPr>
        <w:t>szkolnym 2024/2025</w:t>
      </w:r>
      <w:bookmarkStart w:id="0" w:name="_GoBack"/>
      <w:bookmarkEnd w:id="0"/>
      <w:r w:rsidR="00773775" w:rsidRPr="00056C83">
        <w:rPr>
          <w:rFonts w:asciiTheme="minorHAnsi" w:hAnsiTheme="minorHAnsi" w:cs="Mangal"/>
          <w:color w:val="000000" w:themeColor="text1"/>
          <w:sz w:val="22"/>
          <w:lang w:val="pl-PL" w:eastAsia="ar-SA"/>
        </w:rPr>
        <w:t xml:space="preserve"> do </w:t>
      </w:r>
      <w:r w:rsidR="00E034E3" w:rsidRPr="00056C83">
        <w:rPr>
          <w:rFonts w:asciiTheme="minorHAnsi" w:hAnsiTheme="minorHAnsi" w:cs="Mangal"/>
          <w:color w:val="000000" w:themeColor="text1"/>
          <w:sz w:val="22"/>
          <w:lang w:val="pl-PL" w:eastAsia="ar-SA"/>
        </w:rPr>
        <w:t xml:space="preserve"> klasy </w:t>
      </w:r>
      <w:r w:rsidR="00773775" w:rsidRPr="00056C83">
        <w:rPr>
          <w:rFonts w:asciiTheme="minorHAnsi" w:hAnsiTheme="minorHAnsi" w:cs="Mangal"/>
          <w:color w:val="000000" w:themeColor="text1"/>
          <w:sz w:val="22"/>
          <w:lang w:val="pl-PL" w:eastAsia="ar-SA"/>
        </w:rPr>
        <w:t xml:space="preserve">2r, 2e1, 2e2,2fg, 3r, 3e, 3fg, 4e, 4r, 4fg, </w:t>
      </w:r>
      <w:r w:rsidR="004B1447" w:rsidRPr="00056C83">
        <w:rPr>
          <w:rFonts w:asciiTheme="minorHAnsi" w:hAnsiTheme="minorHAnsi" w:cs="Mangal"/>
          <w:color w:val="000000" w:themeColor="text1"/>
          <w:sz w:val="22"/>
          <w:lang w:val="pl-PL" w:eastAsia="ar-SA"/>
        </w:rPr>
        <w:t>5</w:t>
      </w:r>
      <w:r w:rsidR="00E4415A" w:rsidRPr="00056C83">
        <w:rPr>
          <w:rFonts w:asciiTheme="minorHAnsi" w:hAnsiTheme="minorHAnsi" w:cs="Mangal"/>
          <w:color w:val="000000" w:themeColor="text1"/>
          <w:sz w:val="22"/>
          <w:lang w:val="pl-PL" w:eastAsia="ar-SA"/>
        </w:rPr>
        <w:t xml:space="preserve">-letniego </w:t>
      </w:r>
      <w:r w:rsidR="00E034E3" w:rsidRPr="00056C83">
        <w:rPr>
          <w:rFonts w:asciiTheme="minorHAnsi" w:hAnsiTheme="minorHAnsi" w:cs="Mangal"/>
          <w:color w:val="000000" w:themeColor="text1"/>
          <w:sz w:val="22"/>
          <w:lang w:val="pl-PL" w:eastAsia="ar-SA"/>
        </w:rPr>
        <w:t xml:space="preserve">Technikum nr 5 w Zespole Szkół </w:t>
      </w:r>
      <w:r w:rsidR="00E034E3" w:rsidRPr="00056C83">
        <w:rPr>
          <w:rFonts w:asciiTheme="minorHAnsi" w:hAnsiTheme="minorHAnsi" w:cs="Tahoma"/>
          <w:color w:val="000000" w:themeColor="text1"/>
          <w:sz w:val="22"/>
          <w:lang w:val="pl-PL" w:eastAsia="ar-SA"/>
        </w:rPr>
        <w:t>w zawodzie:</w:t>
      </w:r>
      <w:r w:rsidRPr="00056C83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technik reklamy , </w:t>
      </w:r>
      <w:r w:rsidR="00E034E3" w:rsidRPr="00056C83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 technik ekonomista</w:t>
      </w:r>
      <w:r w:rsidRPr="00056C83">
        <w:rPr>
          <w:rFonts w:asciiTheme="minorHAnsi" w:hAnsiTheme="minorHAnsi" w:cs="Tahoma"/>
          <w:color w:val="000000" w:themeColor="text1"/>
          <w:sz w:val="22"/>
          <w:lang w:val="pl-PL" w:eastAsia="ar-SA"/>
        </w:rPr>
        <w:t>, technik fotografii i multimediów lub technik grafiki i poligrafii cyfrowej</w:t>
      </w:r>
      <w:r w:rsidR="00E034E3" w:rsidRPr="00056C83">
        <w:rPr>
          <w:rFonts w:asciiTheme="minorHAnsi" w:hAnsiTheme="minorHAnsi" w:cs="Mangal"/>
          <w:color w:val="000000" w:themeColor="text1"/>
          <w:sz w:val="22"/>
          <w:lang w:val="pl-PL" w:eastAsia="ar-SA"/>
        </w:rPr>
        <w:t>;</w:t>
      </w:r>
    </w:p>
    <w:p w:rsidR="00854F81" w:rsidRDefault="00854F81" w:rsidP="00854F81">
      <w:pPr>
        <w:numPr>
          <w:ilvl w:val="0"/>
          <w:numId w:val="23"/>
        </w:numPr>
        <w:tabs>
          <w:tab w:val="clear" w:pos="360"/>
        </w:tabs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854F81">
        <w:rPr>
          <w:rFonts w:asciiTheme="minorHAnsi" w:hAnsiTheme="minorHAnsi" w:cstheme="minorHAnsi"/>
          <w:sz w:val="22"/>
          <w:szCs w:val="22"/>
        </w:rPr>
        <w:t xml:space="preserve">w podanym w harmonogramie </w:t>
      </w:r>
      <w:r>
        <w:rPr>
          <w:rFonts w:asciiTheme="minorHAnsi" w:hAnsiTheme="minorHAnsi" w:cstheme="minorHAnsi"/>
          <w:sz w:val="22"/>
          <w:szCs w:val="22"/>
        </w:rPr>
        <w:t xml:space="preserve">( będącym załącznikiem do regulaminu ) </w:t>
      </w:r>
      <w:r w:rsidRPr="00854F81">
        <w:rPr>
          <w:rFonts w:asciiTheme="minorHAnsi" w:hAnsiTheme="minorHAnsi" w:cstheme="minorHAnsi"/>
          <w:sz w:val="22"/>
          <w:szCs w:val="22"/>
        </w:rPr>
        <w:t>terminie   złożą  d</w:t>
      </w:r>
      <w:r>
        <w:rPr>
          <w:rFonts w:asciiTheme="minorHAnsi" w:hAnsiTheme="minorHAnsi" w:cstheme="minorHAnsi"/>
          <w:sz w:val="22"/>
          <w:szCs w:val="22"/>
        </w:rPr>
        <w:t xml:space="preserve">eklarację udziału w rekrutacji oraz </w:t>
      </w:r>
      <w:r w:rsidRPr="00854F81">
        <w:rPr>
          <w:rFonts w:asciiTheme="minorHAnsi" w:hAnsiTheme="minorHAnsi" w:cstheme="minorHAnsi"/>
          <w:sz w:val="22"/>
          <w:szCs w:val="22"/>
        </w:rPr>
        <w:t>spełnią warunki formalne zawarte w regulaminie rekrutacji do projektu, przystąpią w podanym  terminie do rekrutacji i  i pozytywnie przejdą proces rekrutacji.</w:t>
      </w:r>
    </w:p>
    <w:p w:rsidR="00854F81" w:rsidRPr="00854F81" w:rsidRDefault="00854F81" w:rsidP="00854F81">
      <w:pPr>
        <w:numPr>
          <w:ilvl w:val="0"/>
          <w:numId w:val="23"/>
        </w:numPr>
        <w:tabs>
          <w:tab w:val="clear" w:pos="360"/>
        </w:tabs>
        <w:suppressAutoHyphens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t xml:space="preserve"> </w:t>
      </w:r>
      <w:r w:rsidRPr="00854F81">
        <w:rPr>
          <w:rFonts w:ascii="Calibri" w:hAnsi="Calibri" w:cs="Calibri"/>
          <w:sz w:val="22"/>
          <w:szCs w:val="22"/>
        </w:rPr>
        <w:t>Pierwszeństwo w zakwalifikowaniu się na wyjazd na staż/praktyki zawodowe  mają uczniowie, którzy przeszli pozytywnie proces rekrutacji i  nie uczestniczyli w zagranicznych praktykach/stażach  zawodowych  z programu Erasmus+ w poprzednich projektach.</w:t>
      </w:r>
    </w:p>
    <w:p w:rsidR="00854F81" w:rsidRPr="00854F81" w:rsidRDefault="00854F81" w:rsidP="00854F81">
      <w:pPr>
        <w:numPr>
          <w:ilvl w:val="0"/>
          <w:numId w:val="23"/>
        </w:numPr>
        <w:tabs>
          <w:tab w:val="clear" w:pos="360"/>
        </w:tabs>
        <w:suppressAutoHyphens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854F81">
        <w:rPr>
          <w:rFonts w:ascii="Calibri" w:hAnsi="Calibri" w:cs="Calibri"/>
          <w:sz w:val="22"/>
          <w:szCs w:val="22"/>
        </w:rPr>
        <w:t>Na wyjazd do Portugalii i/lub</w:t>
      </w:r>
      <w:r w:rsidR="00463CC2">
        <w:rPr>
          <w:rFonts w:ascii="Calibri" w:hAnsi="Calibri" w:cs="Calibri"/>
          <w:sz w:val="22"/>
          <w:szCs w:val="22"/>
        </w:rPr>
        <w:t xml:space="preserve"> Włoch w okresie marzec-maj 2025</w:t>
      </w:r>
      <w:r w:rsidRPr="00854F81">
        <w:rPr>
          <w:rFonts w:ascii="Calibri" w:hAnsi="Calibri" w:cs="Calibri"/>
          <w:sz w:val="22"/>
          <w:szCs w:val="22"/>
        </w:rPr>
        <w:t xml:space="preserve">  będzie rekrutowana grupa 16 uczniów z Technikum nr 5 w Świdnicy</w:t>
      </w:r>
    </w:p>
    <w:p w:rsidR="00E034E3" w:rsidRPr="00854F81" w:rsidRDefault="00E034E3" w:rsidP="00E034E3">
      <w:pPr>
        <w:numPr>
          <w:ilvl w:val="0"/>
          <w:numId w:val="23"/>
        </w:numPr>
        <w:tabs>
          <w:tab w:val="clear" w:pos="360"/>
        </w:tabs>
        <w:suppressAutoHyphens/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854F81">
        <w:rPr>
          <w:rFonts w:ascii="Calibri" w:hAnsi="Calibri" w:cs="Calibri"/>
          <w:sz w:val="22"/>
          <w:szCs w:val="22"/>
          <w:lang w:val="pl-PL" w:eastAsia="ar-SA"/>
        </w:rPr>
        <w:t>zadeklarować gotowość do udziału w całym projekcie, obejmującym również fazę przygotowawczą (szkoleniową), poprzedzającą wyjazd oraz ewaluacyjną (włącznie z ewaluacją odbywającą się po powrocie z wyjazdu oraz działaniami upowszechniającymi);</w:t>
      </w:r>
    </w:p>
    <w:p w:rsidR="00E034E3" w:rsidRPr="004B1447" w:rsidRDefault="00E034E3" w:rsidP="00E034E3">
      <w:pPr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="Tahoma"/>
          <w:color w:val="000000" w:themeColor="text1"/>
          <w:sz w:val="22"/>
          <w:lang w:val="pl-PL" w:eastAsia="ar-SA"/>
        </w:rPr>
      </w:pPr>
      <w:r w:rsidRPr="00854F81">
        <w:rPr>
          <w:rFonts w:ascii="Calibri" w:hAnsi="Calibri" w:cs="Calibri"/>
          <w:color w:val="000000" w:themeColor="text1"/>
          <w:sz w:val="22"/>
          <w:szCs w:val="22"/>
          <w:lang w:val="pl-PL" w:eastAsia="ar-SA"/>
        </w:rPr>
        <w:t>W przypadku niewystarcza</w:t>
      </w:r>
      <w:r w:rsidR="00086756" w:rsidRPr="00854F81">
        <w:rPr>
          <w:rFonts w:ascii="Calibri" w:hAnsi="Calibri" w:cs="Calibri"/>
          <w:color w:val="000000" w:themeColor="text1"/>
          <w:sz w:val="22"/>
          <w:szCs w:val="22"/>
          <w:lang w:val="pl-PL" w:eastAsia="ar-SA"/>
        </w:rPr>
        <w:t>jącej liczby chętnych do udziału</w:t>
      </w:r>
      <w:r w:rsidRPr="00854F81">
        <w:rPr>
          <w:rFonts w:ascii="Calibri" w:hAnsi="Calibri" w:cs="Calibri"/>
          <w:color w:val="000000" w:themeColor="text1"/>
          <w:sz w:val="22"/>
          <w:szCs w:val="22"/>
          <w:lang w:val="pl-PL" w:eastAsia="ar-SA"/>
        </w:rPr>
        <w:t xml:space="preserve"> w projekcie sp</w:t>
      </w:r>
      <w:r w:rsidR="004B1447" w:rsidRPr="00854F81">
        <w:rPr>
          <w:rFonts w:ascii="Calibri" w:hAnsi="Calibri" w:cs="Calibri"/>
          <w:color w:val="000000" w:themeColor="text1"/>
          <w:sz w:val="22"/>
          <w:szCs w:val="22"/>
          <w:lang w:val="pl-PL" w:eastAsia="ar-SA"/>
        </w:rPr>
        <w:t xml:space="preserve">ełniających powyższe kryteria </w:t>
      </w:r>
      <w:r w:rsidRPr="00854F81">
        <w:rPr>
          <w:rFonts w:ascii="Calibri" w:hAnsi="Calibri" w:cs="Calibri"/>
          <w:color w:val="000000" w:themeColor="text1"/>
          <w:sz w:val="22"/>
          <w:szCs w:val="22"/>
          <w:lang w:val="pl-PL" w:eastAsia="ar-SA"/>
        </w:rPr>
        <w:t>mogą one ulec zmianie</w:t>
      </w:r>
      <w:r w:rsidRPr="004B1447">
        <w:rPr>
          <w:rFonts w:asciiTheme="minorHAnsi" w:hAnsiTheme="minorHAnsi" w:cs="Tahoma"/>
          <w:color w:val="000000" w:themeColor="text1"/>
          <w:sz w:val="22"/>
          <w:lang w:val="pl-PL" w:eastAsia="ar-SA"/>
        </w:rPr>
        <w:t xml:space="preserve">. </w:t>
      </w:r>
    </w:p>
    <w:p w:rsidR="00E034E3" w:rsidRDefault="00E034E3" w:rsidP="00E034E3">
      <w:pPr>
        <w:rPr>
          <w:rFonts w:asciiTheme="minorHAnsi" w:hAnsiTheme="minorHAnsi" w:cs="Calibri"/>
          <w:b/>
          <w:bCs/>
          <w:sz w:val="22"/>
          <w:lang w:val="pl-PL" w:eastAsia="ar-SA"/>
        </w:rPr>
      </w:pPr>
    </w:p>
    <w:p w:rsidR="00D324AA" w:rsidRPr="00632BE8" w:rsidRDefault="00D324AA" w:rsidP="00E034E3">
      <w:pPr>
        <w:rPr>
          <w:rFonts w:asciiTheme="minorHAnsi" w:hAnsiTheme="minorHAnsi" w:cs="Calibri"/>
          <w:b/>
          <w:bCs/>
          <w:sz w:val="22"/>
          <w:lang w:val="pl-PL" w:eastAsia="ar-SA"/>
        </w:rPr>
      </w:pP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§ 3</w:t>
      </w: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Cel i założenia projektu</w:t>
      </w:r>
    </w:p>
    <w:p w:rsidR="00E034E3" w:rsidRPr="00632BE8" w:rsidRDefault="00E034E3" w:rsidP="00E034E3">
      <w:pPr>
        <w:numPr>
          <w:ilvl w:val="0"/>
          <w:numId w:val="26"/>
        </w:numPr>
        <w:suppressAutoHyphens/>
        <w:spacing w:line="360" w:lineRule="auto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Głównym celem projektu jest zwiększenie potencjału uczniów Zespołu Szkół na rynku pracy poprzez lepsze przygotowanie ich do pracy w swoim zawodzie.</w:t>
      </w:r>
    </w:p>
    <w:p w:rsidR="00E034E3" w:rsidRPr="00632BE8" w:rsidRDefault="00E034E3" w:rsidP="00E034E3">
      <w:pPr>
        <w:numPr>
          <w:ilvl w:val="0"/>
          <w:numId w:val="26"/>
        </w:numPr>
        <w:suppressAutoHyphens/>
        <w:spacing w:line="360" w:lineRule="auto"/>
        <w:ind w:left="426" w:hanging="42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Celami szczegółowymi projektu są:</w:t>
      </w:r>
    </w:p>
    <w:p w:rsidR="00E034E3" w:rsidRPr="00632BE8" w:rsidRDefault="00E034E3" w:rsidP="00E034E3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 xml:space="preserve">poprawa mobilności zawodowej uczniów; </w:t>
      </w:r>
    </w:p>
    <w:p w:rsidR="00E034E3" w:rsidRPr="00632BE8" w:rsidRDefault="00E034E3" w:rsidP="00E034E3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poprawa znajomości języka angielskiego;</w:t>
      </w:r>
    </w:p>
    <w:p w:rsidR="00E034E3" w:rsidRPr="00632BE8" w:rsidRDefault="00E034E3" w:rsidP="00E034E3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 xml:space="preserve">nauka tolerancji i poszanowania kultur; </w:t>
      </w:r>
    </w:p>
    <w:p w:rsidR="00E034E3" w:rsidRPr="00632BE8" w:rsidRDefault="00E034E3" w:rsidP="00E034E3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 xml:space="preserve">przygotowanie do samodzielnego funkcjonowania na rynku pracy; </w:t>
      </w:r>
    </w:p>
    <w:p w:rsidR="00E034E3" w:rsidRPr="00632BE8" w:rsidRDefault="00E034E3" w:rsidP="00E034E3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przygotowanie do pracy w zespołach międzynarodowych;</w:t>
      </w:r>
    </w:p>
    <w:p w:rsidR="00E034E3" w:rsidRPr="00632BE8" w:rsidRDefault="00E034E3" w:rsidP="00E034E3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 xml:space="preserve">podniesienie jakości kształcenia w Zespole Szkół. </w:t>
      </w:r>
    </w:p>
    <w:p w:rsidR="00E034E3" w:rsidRPr="00632BE8" w:rsidRDefault="00E034E3" w:rsidP="00E034E3">
      <w:pPr>
        <w:numPr>
          <w:ilvl w:val="0"/>
          <w:numId w:val="26"/>
        </w:numPr>
        <w:suppressAutoHyphens/>
        <w:spacing w:line="360" w:lineRule="auto"/>
        <w:ind w:left="426" w:hanging="42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Oczekiwanymi rezultatami są:</w:t>
      </w:r>
    </w:p>
    <w:p w:rsidR="00E034E3" w:rsidRPr="00632BE8" w:rsidRDefault="00E034E3" w:rsidP="00E034E3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podniesienie wiedzy i umiejętności związanych w wykształceniem zawodowym uczniów;</w:t>
      </w:r>
    </w:p>
    <w:p w:rsidR="00E034E3" w:rsidRPr="00632BE8" w:rsidRDefault="00E034E3" w:rsidP="00E034E3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lastRenderedPageBreak/>
        <w:t>polepszenie znajomości języków obcych;</w:t>
      </w:r>
    </w:p>
    <w:p w:rsidR="00E034E3" w:rsidRPr="00632BE8" w:rsidRDefault="00E034E3" w:rsidP="00E034E3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przygotowanie uczniów do pracy w zespołach międzynarodowych;</w:t>
      </w:r>
    </w:p>
    <w:p w:rsidR="00E034E3" w:rsidRPr="00632BE8" w:rsidRDefault="00E034E3" w:rsidP="00E034E3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zwiększenie świadomości wśród uczniów Zespołu Szkół na temat korzyści płynących z edukacji pozaszkolnej;</w:t>
      </w:r>
    </w:p>
    <w:p w:rsidR="00E034E3" w:rsidRPr="00632BE8" w:rsidRDefault="00E034E3" w:rsidP="00E034E3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zwiększenie świadomości wśród uczniów na temat korzyści płynących z nauki języków obcych;</w:t>
      </w:r>
    </w:p>
    <w:p w:rsidR="00E034E3" w:rsidRPr="00632BE8" w:rsidRDefault="00E034E3" w:rsidP="00E034E3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hanging="436"/>
        <w:jc w:val="both"/>
        <w:rPr>
          <w:rFonts w:asciiTheme="minorHAnsi" w:hAnsiTheme="minorHAnsi" w:cs="Tahoma"/>
          <w:sz w:val="22"/>
          <w:lang w:val="pl-PL" w:eastAsia="ar-SA"/>
        </w:rPr>
      </w:pPr>
      <w:r w:rsidRPr="00632BE8">
        <w:rPr>
          <w:rFonts w:asciiTheme="minorHAnsi" w:hAnsiTheme="minorHAnsi" w:cs="Tahoma"/>
          <w:sz w:val="22"/>
          <w:lang w:val="pl-PL" w:eastAsia="ar-SA"/>
        </w:rPr>
        <w:t>zwiększenie szans uczniów Zespołu Szkół na znalezienie lepszej pracy po zakończeniu edukacji.</w:t>
      </w:r>
    </w:p>
    <w:p w:rsidR="00E034E3" w:rsidRPr="00632BE8" w:rsidRDefault="00E034E3" w:rsidP="00E034E3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="Tahoma"/>
          <w:sz w:val="22"/>
          <w:lang w:val="pl-PL" w:eastAsia="ar-SA"/>
        </w:rPr>
      </w:pP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§ 4</w:t>
      </w: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Zakres i organizacja wsparcia</w:t>
      </w:r>
    </w:p>
    <w:p w:rsidR="00E034E3" w:rsidRDefault="00E034E3" w:rsidP="00E034E3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 ramach Projektu uczestnicy będą mogli odbyć 4</w:t>
      </w:r>
      <w:r w:rsidR="00BE3AB0">
        <w:rPr>
          <w:rFonts w:asciiTheme="minorHAnsi" w:hAnsiTheme="minorHAnsi" w:cs="Calibri"/>
          <w:sz w:val="22"/>
          <w:lang w:val="pl-PL" w:eastAsia="ar-SA"/>
        </w:rPr>
        <w:t>-tygodniowe praktyki zawodowe w</w:t>
      </w:r>
      <w:r w:rsidR="00151EFE">
        <w:rPr>
          <w:rFonts w:asciiTheme="minorHAnsi" w:hAnsiTheme="minorHAnsi" w:cs="Tahoma"/>
          <w:sz w:val="22"/>
          <w:lang w:val="pl-PL" w:eastAsia="ar-SA"/>
        </w:rPr>
        <w:t xml:space="preserve"> krajach i terminach</w:t>
      </w:r>
      <w:r w:rsidRPr="00632BE8">
        <w:rPr>
          <w:rFonts w:asciiTheme="minorHAnsi" w:hAnsiTheme="minorHAnsi" w:cs="Tahoma"/>
          <w:sz w:val="22"/>
          <w:lang w:val="pl-PL" w:eastAsia="ar-SA"/>
        </w:rPr>
        <w:t xml:space="preserve"> </w:t>
      </w:r>
      <w:r w:rsidRPr="00632BE8">
        <w:rPr>
          <w:rFonts w:asciiTheme="minorHAnsi" w:hAnsiTheme="minorHAnsi" w:cs="Calibri"/>
          <w:sz w:val="22"/>
          <w:lang w:val="pl-PL" w:eastAsia="ar-SA"/>
        </w:rPr>
        <w:t>ustalonych przez Zespół Szkół.</w:t>
      </w:r>
    </w:p>
    <w:p w:rsidR="004B1447" w:rsidRPr="00632BE8" w:rsidRDefault="004B1447" w:rsidP="00E034E3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>
        <w:rPr>
          <w:rFonts w:asciiTheme="minorHAnsi" w:hAnsiTheme="minorHAnsi" w:cs="Calibri"/>
          <w:sz w:val="22"/>
          <w:lang w:val="pl-PL" w:eastAsia="ar-SA"/>
        </w:rPr>
        <w:t xml:space="preserve">Wybór krajów odbywania praktyk zawodowych może ulec zmianie zgodnie z warunkami akredytacji otrzymanej z Narodowej Agencji </w:t>
      </w:r>
    </w:p>
    <w:p w:rsidR="00E034E3" w:rsidRPr="00632BE8" w:rsidRDefault="00E034E3" w:rsidP="00E034E3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 ramach projektu Uczestnicy wezmą udział w przygotowaniu:</w:t>
      </w:r>
    </w:p>
    <w:p w:rsidR="00E034E3" w:rsidRPr="00632BE8" w:rsidRDefault="00E034E3" w:rsidP="00E034E3">
      <w:pPr>
        <w:numPr>
          <w:ilvl w:val="0"/>
          <w:numId w:val="15"/>
        </w:numPr>
        <w:suppressAutoHyphens/>
        <w:spacing w:line="360" w:lineRule="auto"/>
        <w:ind w:left="709" w:hanging="425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pedagogiczno-organizacyjnym – 4 godziny;</w:t>
      </w:r>
    </w:p>
    <w:p w:rsidR="00E034E3" w:rsidRPr="00632BE8" w:rsidRDefault="00E034E3" w:rsidP="00E034E3">
      <w:pPr>
        <w:numPr>
          <w:ilvl w:val="0"/>
          <w:numId w:val="15"/>
        </w:numPr>
        <w:suppressAutoHyphens/>
        <w:spacing w:line="360" w:lineRule="auto"/>
        <w:ind w:left="709" w:hanging="425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z przygotowywanie CV oraz paszportu językowego – 2 godziny</w:t>
      </w:r>
      <w:r w:rsidR="006C2AEA">
        <w:rPr>
          <w:rFonts w:asciiTheme="minorHAnsi" w:hAnsiTheme="minorHAnsi" w:cs="Calibri"/>
          <w:sz w:val="22"/>
          <w:lang w:val="pl-PL" w:eastAsia="ar-SA"/>
        </w:rPr>
        <w:t xml:space="preserve"> lekcyjne</w:t>
      </w:r>
      <w:r w:rsidR="006C2AEA" w:rsidRPr="00632BE8">
        <w:rPr>
          <w:rFonts w:asciiTheme="minorHAnsi" w:hAnsiTheme="minorHAnsi" w:cs="Calibri"/>
          <w:sz w:val="22"/>
          <w:lang w:val="pl-PL" w:eastAsia="ar-SA"/>
        </w:rPr>
        <w:t xml:space="preserve"> zajęć</w:t>
      </w:r>
      <w:r w:rsidRPr="00632BE8">
        <w:rPr>
          <w:rFonts w:asciiTheme="minorHAnsi" w:hAnsiTheme="minorHAnsi" w:cs="Calibri"/>
          <w:sz w:val="22"/>
          <w:lang w:val="pl-PL" w:eastAsia="ar-SA"/>
        </w:rPr>
        <w:t>;</w:t>
      </w:r>
    </w:p>
    <w:p w:rsidR="00E034E3" w:rsidRPr="00632BE8" w:rsidRDefault="00E034E3" w:rsidP="00E034E3">
      <w:pPr>
        <w:numPr>
          <w:ilvl w:val="0"/>
          <w:numId w:val="15"/>
        </w:numPr>
        <w:suppressAutoHyphens/>
        <w:spacing w:line="360" w:lineRule="auto"/>
        <w:ind w:left="709" w:hanging="425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międzykulturowym– </w:t>
      </w:r>
      <w:r w:rsidR="006C2AEA">
        <w:rPr>
          <w:rFonts w:asciiTheme="minorHAnsi" w:hAnsiTheme="minorHAnsi" w:cs="Calibri"/>
          <w:sz w:val="22"/>
          <w:lang w:val="pl-PL" w:eastAsia="ar-SA"/>
        </w:rPr>
        <w:t>16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godzin</w:t>
      </w:r>
      <w:r w:rsidR="006C2AEA">
        <w:rPr>
          <w:rFonts w:asciiTheme="minorHAnsi" w:hAnsiTheme="minorHAnsi" w:cs="Calibri"/>
          <w:sz w:val="22"/>
          <w:lang w:val="pl-PL" w:eastAsia="ar-SA"/>
        </w:rPr>
        <w:t xml:space="preserve"> </w:t>
      </w:r>
      <w:r w:rsidR="006C2AEA" w:rsidRPr="00632BE8">
        <w:rPr>
          <w:rFonts w:asciiTheme="minorHAnsi" w:hAnsiTheme="minorHAnsi" w:cs="Calibri"/>
          <w:sz w:val="22"/>
          <w:lang w:val="pl-PL" w:eastAsia="ar-SA"/>
        </w:rPr>
        <w:t>lekcyjnych zajęć</w:t>
      </w:r>
      <w:r w:rsidRPr="00632BE8">
        <w:rPr>
          <w:rFonts w:asciiTheme="minorHAnsi" w:hAnsiTheme="minorHAnsi" w:cs="Calibri"/>
          <w:sz w:val="22"/>
          <w:lang w:val="pl-PL" w:eastAsia="ar-SA"/>
        </w:rPr>
        <w:t>;</w:t>
      </w:r>
    </w:p>
    <w:p w:rsidR="00E034E3" w:rsidRPr="00632BE8" w:rsidRDefault="00E034E3" w:rsidP="00E034E3">
      <w:pPr>
        <w:numPr>
          <w:ilvl w:val="0"/>
          <w:numId w:val="15"/>
        </w:numPr>
        <w:suppressAutoHyphens/>
        <w:spacing w:line="360" w:lineRule="auto"/>
        <w:ind w:left="709" w:hanging="425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z języka angielskiego – 30 godzin lekcyjnych zajęć (nauka praktycznego zastosowania języka, język biznesowy);</w:t>
      </w:r>
    </w:p>
    <w:p w:rsidR="00E034E3" w:rsidRPr="00632BE8" w:rsidRDefault="00E034E3" w:rsidP="00E034E3">
      <w:pPr>
        <w:numPr>
          <w:ilvl w:val="0"/>
          <w:numId w:val="20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Zajęcia odbywać się będą zgodnie z przyjętym harmonogramem i planem zajęć o ustalonej liczbie godzin. Harmonogram zostanie przekazany Uczestnikom po</w:t>
      </w:r>
      <w:r w:rsidRPr="00632BE8">
        <w:rPr>
          <w:rFonts w:asciiTheme="minorHAnsi" w:hAnsiTheme="minorHAnsi"/>
          <w:sz w:val="22"/>
          <w:lang w:val="pl-PL"/>
        </w:rPr>
        <w:t xml:space="preserve"> </w:t>
      </w:r>
      <w:r w:rsidRPr="00632BE8">
        <w:rPr>
          <w:rFonts w:asciiTheme="minorHAnsi" w:hAnsiTheme="minorHAnsi" w:cs="Calibri"/>
          <w:sz w:val="22"/>
          <w:lang w:val="pl-PL" w:eastAsia="ar-SA"/>
        </w:rPr>
        <w:t>zakończeniu rekrutacji i przed rozpoczęciem zajęć.</w:t>
      </w:r>
    </w:p>
    <w:p w:rsidR="00E034E3" w:rsidRPr="004B1447" w:rsidRDefault="00E034E3" w:rsidP="00E034E3">
      <w:pPr>
        <w:numPr>
          <w:ilvl w:val="0"/>
          <w:numId w:val="20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color w:val="000000" w:themeColor="text1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 znalezieniu miejsca praktyk pośredni</w:t>
      </w:r>
      <w:r w:rsidR="000E4149">
        <w:rPr>
          <w:rFonts w:asciiTheme="minorHAnsi" w:hAnsiTheme="minorHAnsi" w:cs="Calibri"/>
          <w:sz w:val="22"/>
          <w:lang w:val="pl-PL" w:eastAsia="ar-SA"/>
        </w:rPr>
        <w:t xml:space="preserve">czyć będą organizacje </w:t>
      </w:r>
      <w:r w:rsidR="000E4149" w:rsidRPr="004B1447">
        <w:rPr>
          <w:rFonts w:asciiTheme="minorHAnsi" w:hAnsiTheme="minorHAnsi" w:cs="Calibri"/>
          <w:color w:val="000000" w:themeColor="text1"/>
          <w:sz w:val="22"/>
          <w:lang w:val="pl-PL" w:eastAsia="ar-SA"/>
        </w:rPr>
        <w:t>partnerskie</w:t>
      </w:r>
      <w:r w:rsidR="00011BFD" w:rsidRPr="004B1447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 (zwane dalej Organizatorem) </w:t>
      </w:r>
      <w:r w:rsidR="00151EFE">
        <w:rPr>
          <w:rFonts w:asciiTheme="minorHAnsi" w:hAnsiTheme="minorHAnsi" w:cs="Calibri"/>
          <w:color w:val="000000" w:themeColor="text1"/>
          <w:sz w:val="22"/>
          <w:lang w:val="pl-PL" w:eastAsia="ar-SA"/>
        </w:rPr>
        <w:t>z krajów europejskich</w:t>
      </w:r>
      <w:r w:rsidRPr="004B1447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. </w:t>
      </w:r>
    </w:p>
    <w:p w:rsidR="00E034E3" w:rsidRDefault="00E034E3" w:rsidP="00E034E3">
      <w:pPr>
        <w:numPr>
          <w:ilvl w:val="0"/>
          <w:numId w:val="20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Decyzja, co do formy i miejsca odbycia praktyki zostanie ustalona z Uczestnikami, uwzględniając ich preferencje oraz możliwości ich zrealizowania.</w:t>
      </w:r>
    </w:p>
    <w:p w:rsidR="00011BFD" w:rsidRPr="00151EFE" w:rsidRDefault="00011BFD" w:rsidP="00E034E3">
      <w:pPr>
        <w:numPr>
          <w:ilvl w:val="0"/>
          <w:numId w:val="20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 w:eastAsia="ar-SA"/>
        </w:rPr>
      </w:pPr>
      <w:r w:rsidRPr="00151E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Organizator nie jest w stanie zagwarantować miejsca praktyki uczestnikom projektu, którzy nie będą </w:t>
      </w:r>
      <w:r w:rsidR="004B1447" w:rsidRPr="00151E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spełniać </w:t>
      </w:r>
      <w:r w:rsidRPr="00151EFE">
        <w:rPr>
          <w:rFonts w:asciiTheme="minorHAnsi" w:hAnsiTheme="minorHAnsi" w:cstheme="minorHAnsi"/>
          <w:color w:val="000000" w:themeColor="text1"/>
          <w:sz w:val="22"/>
          <w:szCs w:val="22"/>
        </w:rPr>
        <w:t>wymaganych</w:t>
      </w:r>
      <w:r w:rsidR="004B1447" w:rsidRPr="00151E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bezwzględnie przez pracodawców </w:t>
      </w:r>
      <w:r w:rsidR="00151EFE" w:rsidRPr="00151E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warunków </w:t>
      </w:r>
      <w:r w:rsidR="004B1447" w:rsidRPr="00151EFE">
        <w:rPr>
          <w:rFonts w:asciiTheme="minorHAnsi" w:hAnsiTheme="minorHAnsi" w:cstheme="minorHAnsi"/>
          <w:color w:val="000000" w:themeColor="text1"/>
          <w:sz w:val="22"/>
          <w:szCs w:val="22"/>
        </w:rPr>
        <w:t>np. posiada</w:t>
      </w:r>
      <w:r w:rsidR="00056C83">
        <w:rPr>
          <w:rFonts w:asciiTheme="minorHAnsi" w:hAnsiTheme="minorHAnsi" w:cstheme="minorHAnsi"/>
          <w:color w:val="000000" w:themeColor="text1"/>
          <w:sz w:val="22"/>
          <w:szCs w:val="22"/>
        </w:rPr>
        <w:t>li aktualnych szczepień.</w:t>
      </w:r>
    </w:p>
    <w:p w:rsidR="00E034E3" w:rsidRPr="00632BE8" w:rsidRDefault="00E034E3" w:rsidP="00E034E3">
      <w:pPr>
        <w:numPr>
          <w:ilvl w:val="0"/>
          <w:numId w:val="20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011BFD">
        <w:rPr>
          <w:rFonts w:asciiTheme="minorHAnsi" w:hAnsiTheme="minorHAnsi" w:cstheme="minorHAnsi"/>
          <w:sz w:val="22"/>
          <w:szCs w:val="22"/>
          <w:lang w:val="pl-PL" w:eastAsia="ar-SA"/>
        </w:rPr>
        <w:t>W ramach projektu Uczestnikom pokryte zostaną koszty przejazdu i zakwaterowania oraz uczestnicze</w:t>
      </w:r>
      <w:r w:rsidR="00151EFE">
        <w:rPr>
          <w:rFonts w:asciiTheme="minorHAnsi" w:hAnsiTheme="minorHAnsi" w:cstheme="minorHAnsi"/>
          <w:sz w:val="22"/>
          <w:szCs w:val="22"/>
          <w:lang w:val="pl-PL" w:eastAsia="ar-SA"/>
        </w:rPr>
        <w:t>nia w programie kulturowym, językowym i pedagogicznym</w:t>
      </w:r>
      <w:r w:rsidRPr="00011BFD">
        <w:rPr>
          <w:rFonts w:asciiTheme="minorHAnsi" w:hAnsiTheme="minorHAnsi" w:cstheme="minorHAnsi"/>
          <w:sz w:val="22"/>
          <w:szCs w:val="22"/>
          <w:lang w:val="pl-PL" w:eastAsia="ar-SA"/>
        </w:rPr>
        <w:t>. Uczestnik będzie miał również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zapewnione ubezpieczenie od odpowiedzialności cywilnej, następstw nieszczęśliwych wypadków, kosztów leczenia. Uczestnicy będą otrz</w:t>
      </w:r>
      <w:r w:rsidR="00151EFE">
        <w:rPr>
          <w:rFonts w:asciiTheme="minorHAnsi" w:hAnsiTheme="minorHAnsi" w:cs="Calibri"/>
          <w:sz w:val="22"/>
          <w:lang w:val="pl-PL" w:eastAsia="ar-SA"/>
        </w:rPr>
        <w:t>ymywać co tydzień kieszonkowe (9</w:t>
      </w:r>
      <w:r w:rsidRPr="00632BE8">
        <w:rPr>
          <w:rFonts w:asciiTheme="minorHAnsi" w:hAnsiTheme="minorHAnsi" w:cs="Calibri"/>
          <w:sz w:val="22"/>
          <w:lang w:val="pl-PL" w:eastAsia="ar-SA"/>
        </w:rPr>
        <w:t>0 euro) na pokrycie kosztów wyżywienia.</w:t>
      </w:r>
    </w:p>
    <w:p w:rsidR="00E034E3" w:rsidRPr="00632BE8" w:rsidRDefault="00E034E3" w:rsidP="00E034E3">
      <w:pPr>
        <w:suppressAutoHyphens/>
        <w:spacing w:line="360" w:lineRule="auto"/>
        <w:jc w:val="both"/>
        <w:rPr>
          <w:rFonts w:asciiTheme="minorHAnsi" w:hAnsiTheme="minorHAnsi" w:cs="Calibri"/>
          <w:b/>
          <w:bCs/>
          <w:sz w:val="22"/>
          <w:lang w:val="pl-PL" w:eastAsia="ar-SA"/>
        </w:rPr>
      </w:pP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§ 5</w:t>
      </w: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Rekrutacja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Uczestnikiem projektu zostaje osoba znajdująca się na podstawowej liście uczestnictwa (zgodnie z zasadami rekrutacji).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Na listę kandydatów do udziału w projekcie zostaną wpisani uczniowie, którzy spełniają kryteria wymienione w  §2 pkt. 2. 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Aby wziąć udział w procesie rekrutacji należy zgłosić swoją</w:t>
      </w:r>
      <w:r w:rsidR="000E4149">
        <w:rPr>
          <w:rFonts w:asciiTheme="minorHAnsi" w:hAnsiTheme="minorHAnsi" w:cs="Calibri"/>
          <w:sz w:val="22"/>
          <w:lang w:val="pl-PL" w:eastAsia="ar-SA"/>
        </w:rPr>
        <w:t xml:space="preserve"> kandydaturę poprzez złożenie </w:t>
      </w:r>
      <w:r w:rsidRPr="00632BE8">
        <w:rPr>
          <w:rFonts w:asciiTheme="minorHAnsi" w:hAnsiTheme="minorHAnsi" w:cs="Calibri"/>
          <w:sz w:val="22"/>
          <w:lang w:val="pl-PL" w:eastAsia="ar-SA"/>
        </w:rPr>
        <w:t>wypełnionego formularza rekrutacyjnego (do pobrania ze strony www szkoły lub w sekretariacie) w biurze projektu (pokój nr 6) lub w sekretariacie Zespołu Szkół.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clear" w:pos="1440"/>
          <w:tab w:val="left" w:pos="426"/>
        </w:tabs>
        <w:suppressAutoHyphens/>
        <w:autoSpaceDE w:val="0"/>
        <w:spacing w:line="360" w:lineRule="auto"/>
        <w:ind w:left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Wybór uczestników zostanie dokonany w oparciu o punktację stworzoną na podstawie: rozmowa kwalifikacyjna w języku angielskim (do 40 pkt.), średnia ocen z przedmiotów zawodowych na świadect</w:t>
      </w:r>
      <w:r w:rsidR="00BE3AB0">
        <w:rPr>
          <w:rFonts w:asciiTheme="minorHAnsi" w:hAnsiTheme="minorHAnsi" w:cs="Calibri"/>
          <w:sz w:val="22"/>
          <w:lang w:val="pl-PL" w:eastAsia="ar-SA"/>
        </w:rPr>
        <w:t>w</w:t>
      </w:r>
      <w:r w:rsidR="00E576A6">
        <w:rPr>
          <w:rFonts w:asciiTheme="minorHAnsi" w:hAnsiTheme="minorHAnsi" w:cs="Calibri"/>
          <w:sz w:val="22"/>
          <w:lang w:val="pl-PL" w:eastAsia="ar-SA"/>
        </w:rPr>
        <w:t>ie na koniec roku szkolnego 2023</w:t>
      </w:r>
      <w:r w:rsidR="00BE3AB0">
        <w:rPr>
          <w:rFonts w:asciiTheme="minorHAnsi" w:hAnsiTheme="minorHAnsi" w:cs="Calibri"/>
          <w:sz w:val="22"/>
          <w:lang w:val="pl-PL" w:eastAsia="ar-SA"/>
        </w:rPr>
        <w:t>/</w:t>
      </w:r>
      <w:r w:rsidR="00E576A6">
        <w:rPr>
          <w:rFonts w:asciiTheme="minorHAnsi" w:hAnsiTheme="minorHAnsi" w:cs="Calibri"/>
          <w:sz w:val="22"/>
          <w:lang w:val="pl-PL" w:eastAsia="ar-SA"/>
        </w:rPr>
        <w:t>2024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(do 30 pkt.), średnia ocen na świadect</w:t>
      </w:r>
      <w:r w:rsidR="00BE3AB0">
        <w:rPr>
          <w:rFonts w:asciiTheme="minorHAnsi" w:hAnsiTheme="minorHAnsi" w:cs="Calibri"/>
          <w:sz w:val="22"/>
          <w:lang w:val="pl-PL" w:eastAsia="ar-SA"/>
        </w:rPr>
        <w:t>wie na</w:t>
      </w:r>
      <w:r w:rsidR="00E576A6">
        <w:rPr>
          <w:rFonts w:asciiTheme="minorHAnsi" w:hAnsiTheme="minorHAnsi" w:cs="Calibri"/>
          <w:sz w:val="22"/>
          <w:lang w:val="pl-PL" w:eastAsia="ar-SA"/>
        </w:rPr>
        <w:t xml:space="preserve"> koniec roku szkolnego 2023/2024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(do 15 pkt.) i ocena z zachowania na świadectwie na </w:t>
      </w:r>
      <w:r w:rsidR="00E576A6">
        <w:rPr>
          <w:rFonts w:asciiTheme="minorHAnsi" w:hAnsiTheme="minorHAnsi" w:cs="Calibri"/>
          <w:sz w:val="22"/>
          <w:lang w:val="pl-PL" w:eastAsia="ar-SA"/>
        </w:rPr>
        <w:t>koniec roku szkolnego 2023/2024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(do 15 pkt.).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Punktacja zostanie przydzielona zgodnie z następującym: </w:t>
      </w:r>
    </w:p>
    <w:p w:rsidR="00E034E3" w:rsidRPr="00632BE8" w:rsidRDefault="00E034E3" w:rsidP="00E034E3">
      <w:pPr>
        <w:tabs>
          <w:tab w:val="left" w:pos="426"/>
          <w:tab w:val="left" w:pos="3615"/>
        </w:tabs>
        <w:suppressAutoHyphens/>
        <w:autoSpaceDE w:val="0"/>
        <w:spacing w:line="360" w:lineRule="auto"/>
        <w:ind w:left="1080"/>
        <w:jc w:val="both"/>
        <w:rPr>
          <w:rFonts w:asciiTheme="minorHAnsi" w:hAnsiTheme="minorHAnsi" w:cs="Calibri"/>
          <w:b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sz w:val="22"/>
          <w:lang w:val="pl-PL" w:eastAsia="ar-SA"/>
        </w:rPr>
        <w:t>Ocena z zachowania na świadect</w:t>
      </w:r>
      <w:r w:rsidR="00086756">
        <w:rPr>
          <w:rFonts w:asciiTheme="minorHAnsi" w:hAnsiTheme="minorHAnsi" w:cs="Calibri"/>
          <w:b/>
          <w:sz w:val="22"/>
          <w:lang w:val="pl-PL" w:eastAsia="ar-SA"/>
        </w:rPr>
        <w:t>w</w:t>
      </w:r>
      <w:r w:rsidR="00E576A6">
        <w:rPr>
          <w:rFonts w:asciiTheme="minorHAnsi" w:hAnsiTheme="minorHAnsi" w:cs="Calibri"/>
          <w:b/>
          <w:sz w:val="22"/>
          <w:lang w:val="pl-PL" w:eastAsia="ar-SA"/>
        </w:rPr>
        <w:t>ie na koniec roku szkolnego 2023</w:t>
      </w:r>
      <w:r w:rsidR="00BE3AB0">
        <w:rPr>
          <w:rFonts w:asciiTheme="minorHAnsi" w:hAnsiTheme="minorHAnsi" w:cs="Calibri"/>
          <w:b/>
          <w:sz w:val="22"/>
          <w:lang w:val="pl-PL" w:eastAsia="ar-SA"/>
        </w:rPr>
        <w:t>/20</w:t>
      </w:r>
      <w:r w:rsidR="00E576A6">
        <w:rPr>
          <w:rFonts w:asciiTheme="minorHAnsi" w:hAnsiTheme="minorHAnsi" w:cs="Calibri"/>
          <w:b/>
          <w:sz w:val="22"/>
          <w:lang w:val="pl-PL" w:eastAsia="ar-SA"/>
        </w:rPr>
        <w:t>24</w:t>
      </w:r>
      <w:r w:rsidRPr="00632BE8">
        <w:rPr>
          <w:rFonts w:asciiTheme="minorHAnsi" w:hAnsiTheme="minorHAnsi" w:cs="Calibri"/>
          <w:b/>
          <w:sz w:val="22"/>
          <w:lang w:val="pl-PL" w:eastAsia="ar-SA"/>
        </w:rPr>
        <w:t>:</w:t>
      </w:r>
      <w:r w:rsidRPr="00632BE8">
        <w:rPr>
          <w:rFonts w:asciiTheme="minorHAnsi" w:hAnsiTheme="minorHAnsi" w:cs="Calibri"/>
          <w:b/>
          <w:sz w:val="22"/>
          <w:lang w:val="pl-PL" w:eastAsia="ar-SA"/>
        </w:rPr>
        <w:tab/>
      </w:r>
    </w:p>
    <w:p w:rsidR="00E034E3" w:rsidRPr="00632BE8" w:rsidRDefault="00E034E3" w:rsidP="00E034E3">
      <w:pPr>
        <w:tabs>
          <w:tab w:val="left" w:pos="426"/>
          <w:tab w:val="left" w:pos="3198"/>
        </w:tabs>
        <w:suppressAutoHyphens/>
        <w:autoSpaceDE w:val="0"/>
        <w:spacing w:line="360" w:lineRule="auto"/>
        <w:ind w:left="1080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Wzorowa – 15 pkt.</w:t>
      </w:r>
      <w:r w:rsidRPr="00632BE8">
        <w:rPr>
          <w:rFonts w:asciiTheme="minorHAnsi" w:hAnsiTheme="minorHAnsi" w:cs="Calibri"/>
          <w:sz w:val="22"/>
          <w:lang w:val="pl-PL" w:eastAsia="ar-SA"/>
        </w:rPr>
        <w:tab/>
      </w:r>
    </w:p>
    <w:p w:rsidR="00E034E3" w:rsidRPr="00632BE8" w:rsidRDefault="00E034E3" w:rsidP="00E034E3">
      <w:pPr>
        <w:tabs>
          <w:tab w:val="left" w:pos="426"/>
          <w:tab w:val="left" w:pos="3081"/>
        </w:tabs>
        <w:suppressAutoHyphens/>
        <w:autoSpaceDE w:val="0"/>
        <w:spacing w:line="360" w:lineRule="auto"/>
        <w:ind w:left="1080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B. dobra – 10 pkt.</w:t>
      </w:r>
      <w:r w:rsidRPr="00632BE8">
        <w:rPr>
          <w:rFonts w:asciiTheme="minorHAnsi" w:hAnsiTheme="minorHAnsi" w:cs="Calibri"/>
          <w:sz w:val="22"/>
          <w:lang w:val="pl-PL" w:eastAsia="ar-SA"/>
        </w:rPr>
        <w:tab/>
      </w:r>
    </w:p>
    <w:p w:rsidR="00E034E3" w:rsidRPr="00632BE8" w:rsidRDefault="00E034E3" w:rsidP="00E034E3">
      <w:pPr>
        <w:tabs>
          <w:tab w:val="left" w:pos="426"/>
        </w:tabs>
        <w:suppressAutoHyphens/>
        <w:autoSpaceDE w:val="0"/>
        <w:spacing w:line="360" w:lineRule="auto"/>
        <w:ind w:left="1080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Dobra – 5 pkt.</w:t>
      </w:r>
    </w:p>
    <w:p w:rsidR="00E034E3" w:rsidRPr="00632BE8" w:rsidRDefault="00E034E3" w:rsidP="00E034E3">
      <w:pPr>
        <w:tabs>
          <w:tab w:val="left" w:pos="426"/>
        </w:tabs>
        <w:suppressAutoHyphens/>
        <w:autoSpaceDE w:val="0"/>
        <w:spacing w:line="360" w:lineRule="auto"/>
        <w:ind w:left="1080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Poprawna – 2,5 pkt.</w:t>
      </w:r>
    </w:p>
    <w:p w:rsidR="00E034E3" w:rsidRPr="00632BE8" w:rsidRDefault="00E034E3" w:rsidP="00E034E3">
      <w:pPr>
        <w:tabs>
          <w:tab w:val="left" w:pos="426"/>
          <w:tab w:val="left" w:pos="3851"/>
        </w:tabs>
        <w:suppressAutoHyphens/>
        <w:autoSpaceDE w:val="0"/>
        <w:spacing w:line="360" w:lineRule="auto"/>
        <w:ind w:left="1080"/>
        <w:jc w:val="both"/>
        <w:rPr>
          <w:rFonts w:asciiTheme="minorHAnsi" w:hAnsiTheme="minorHAnsi" w:cs="Calibri"/>
          <w:b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sz w:val="22"/>
          <w:lang w:val="pl-PL" w:eastAsia="ar-SA"/>
        </w:rPr>
        <w:t>Średnia ocen z przedmiotów zawodowych na świadect</w:t>
      </w:r>
      <w:r w:rsidR="00086756">
        <w:rPr>
          <w:rFonts w:asciiTheme="minorHAnsi" w:hAnsiTheme="minorHAnsi" w:cs="Calibri"/>
          <w:b/>
          <w:sz w:val="22"/>
          <w:lang w:val="pl-PL" w:eastAsia="ar-SA"/>
        </w:rPr>
        <w:t>w</w:t>
      </w:r>
      <w:r w:rsidR="00E576A6">
        <w:rPr>
          <w:rFonts w:asciiTheme="minorHAnsi" w:hAnsiTheme="minorHAnsi" w:cs="Calibri"/>
          <w:b/>
          <w:sz w:val="22"/>
          <w:lang w:val="pl-PL" w:eastAsia="ar-SA"/>
        </w:rPr>
        <w:t>ie na koniec roku szkolnego 2023</w:t>
      </w:r>
      <w:r w:rsidR="00BE3AB0">
        <w:rPr>
          <w:rFonts w:asciiTheme="minorHAnsi" w:hAnsiTheme="minorHAnsi" w:cs="Calibri"/>
          <w:b/>
          <w:sz w:val="22"/>
          <w:lang w:val="pl-PL" w:eastAsia="ar-SA"/>
        </w:rPr>
        <w:t>/20</w:t>
      </w:r>
      <w:r w:rsidR="00E576A6">
        <w:rPr>
          <w:rFonts w:asciiTheme="minorHAnsi" w:hAnsiTheme="minorHAnsi" w:cs="Calibri"/>
          <w:b/>
          <w:sz w:val="22"/>
          <w:lang w:val="pl-PL" w:eastAsia="ar-SA"/>
        </w:rPr>
        <w:t>24</w:t>
      </w:r>
      <w:r w:rsidRPr="00632BE8">
        <w:rPr>
          <w:rFonts w:asciiTheme="minorHAnsi" w:hAnsiTheme="minorHAnsi" w:cs="Calibri"/>
          <w:b/>
          <w:sz w:val="22"/>
          <w:lang w:val="pl-PL" w:eastAsia="ar-SA"/>
        </w:rPr>
        <w:t>:</w:t>
      </w: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2066"/>
        <w:gridCol w:w="1887"/>
        <w:gridCol w:w="1887"/>
      </w:tblGrid>
      <w:tr w:rsidR="00E034E3" w:rsidRPr="00632BE8" w:rsidTr="002022EA">
        <w:trPr>
          <w:trHeight w:val="131"/>
        </w:trPr>
        <w:tc>
          <w:tcPr>
            <w:tcW w:w="1887" w:type="dxa"/>
          </w:tcPr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≥5,0    - 30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≥4,75  - 27,5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≥4,5    - 25 pkt.</w:t>
            </w:r>
          </w:p>
        </w:tc>
        <w:tc>
          <w:tcPr>
            <w:tcW w:w="2066" w:type="dxa"/>
          </w:tcPr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≥4,25  - 22,5 pkt</w:t>
            </w:r>
          </w:p>
          <w:p w:rsidR="00E034E3" w:rsidRPr="00632BE8" w:rsidRDefault="00E034E3" w:rsidP="002022EA">
            <w:pPr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≥4,0    - 20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 w:right="47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≥3,75  - 17,5 pkt</w:t>
            </w:r>
          </w:p>
        </w:tc>
        <w:tc>
          <w:tcPr>
            <w:tcW w:w="1887" w:type="dxa"/>
          </w:tcPr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≥3,5      - 15 pkt</w:t>
            </w:r>
          </w:p>
          <w:p w:rsidR="00E034E3" w:rsidRPr="00632BE8" w:rsidRDefault="00E034E3" w:rsidP="002022EA">
            <w:pPr>
              <w:tabs>
                <w:tab w:val="left" w:pos="1134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≥3,25   - 12,5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≥3,0     - 10 pkt</w:t>
            </w:r>
          </w:p>
        </w:tc>
        <w:tc>
          <w:tcPr>
            <w:tcW w:w="1887" w:type="dxa"/>
          </w:tcPr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≥2,75      - 7,5 pkt</w:t>
            </w:r>
          </w:p>
          <w:p w:rsidR="00E034E3" w:rsidRPr="00632BE8" w:rsidRDefault="00E034E3" w:rsidP="002022EA">
            <w:pPr>
              <w:tabs>
                <w:tab w:val="left" w:pos="1134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≥2,5        - 5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</w:p>
        </w:tc>
      </w:tr>
    </w:tbl>
    <w:p w:rsidR="00E034E3" w:rsidRPr="00632BE8" w:rsidRDefault="00E034E3" w:rsidP="00E034E3">
      <w:pPr>
        <w:tabs>
          <w:tab w:val="left" w:pos="426"/>
          <w:tab w:val="left" w:pos="3851"/>
        </w:tabs>
        <w:suppressAutoHyphens/>
        <w:autoSpaceDE w:val="0"/>
        <w:spacing w:line="360" w:lineRule="auto"/>
        <w:ind w:left="1080"/>
        <w:jc w:val="both"/>
        <w:rPr>
          <w:rFonts w:asciiTheme="minorHAnsi" w:hAnsiTheme="minorHAnsi" w:cs="Calibri"/>
          <w:b/>
          <w:sz w:val="22"/>
          <w:lang w:val="pl-PL" w:eastAsia="ar-SA"/>
        </w:rPr>
      </w:pPr>
    </w:p>
    <w:p w:rsidR="00E034E3" w:rsidRPr="00632BE8" w:rsidRDefault="00E034E3" w:rsidP="00E034E3">
      <w:pPr>
        <w:rPr>
          <w:rFonts w:asciiTheme="minorHAnsi" w:hAnsiTheme="minorHAnsi" w:cs="Calibri"/>
          <w:b/>
          <w:sz w:val="22"/>
          <w:lang w:val="pl-PL" w:eastAsia="ar-SA"/>
        </w:rPr>
      </w:pPr>
    </w:p>
    <w:p w:rsidR="00E034E3" w:rsidRPr="00632BE8" w:rsidRDefault="00E034E3" w:rsidP="00E034E3">
      <w:pPr>
        <w:tabs>
          <w:tab w:val="left" w:pos="426"/>
          <w:tab w:val="left" w:pos="3851"/>
        </w:tabs>
        <w:suppressAutoHyphens/>
        <w:autoSpaceDE w:val="0"/>
        <w:spacing w:line="360" w:lineRule="auto"/>
        <w:ind w:left="1080"/>
        <w:jc w:val="both"/>
        <w:rPr>
          <w:rFonts w:asciiTheme="minorHAnsi" w:hAnsiTheme="minorHAnsi" w:cs="Calibri"/>
          <w:b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sz w:val="22"/>
          <w:lang w:val="pl-PL" w:eastAsia="ar-SA"/>
        </w:rPr>
        <w:t>Średnia ocen średnia ocen na świadect</w:t>
      </w:r>
      <w:r w:rsidR="00086756">
        <w:rPr>
          <w:rFonts w:asciiTheme="minorHAnsi" w:hAnsiTheme="minorHAnsi" w:cs="Calibri"/>
          <w:b/>
          <w:sz w:val="22"/>
          <w:lang w:val="pl-PL" w:eastAsia="ar-SA"/>
        </w:rPr>
        <w:t>w</w:t>
      </w:r>
      <w:r w:rsidR="00E576A6">
        <w:rPr>
          <w:rFonts w:asciiTheme="minorHAnsi" w:hAnsiTheme="minorHAnsi" w:cs="Calibri"/>
          <w:b/>
          <w:sz w:val="22"/>
          <w:lang w:val="pl-PL" w:eastAsia="ar-SA"/>
        </w:rPr>
        <w:t>ie na koniec roku szkolnego 2023/2024</w:t>
      </w:r>
      <w:r w:rsidRPr="00632BE8">
        <w:rPr>
          <w:rFonts w:asciiTheme="minorHAnsi" w:hAnsiTheme="minorHAnsi" w:cs="Calibri"/>
          <w:b/>
          <w:sz w:val="22"/>
          <w:lang w:val="pl-PL" w:eastAsia="ar-SA"/>
        </w:rPr>
        <w:t>(do 15 pkt.):</w:t>
      </w: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2066"/>
        <w:gridCol w:w="1887"/>
        <w:gridCol w:w="1887"/>
      </w:tblGrid>
      <w:tr w:rsidR="00E034E3" w:rsidRPr="00632BE8" w:rsidTr="002022EA">
        <w:trPr>
          <w:trHeight w:val="131"/>
        </w:trPr>
        <w:tc>
          <w:tcPr>
            <w:tcW w:w="1887" w:type="dxa"/>
          </w:tcPr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≥5,0    - 15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≥4,75  - 13,75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≥4,5    - 12,5 pkt.</w:t>
            </w:r>
          </w:p>
        </w:tc>
        <w:tc>
          <w:tcPr>
            <w:tcW w:w="2066" w:type="dxa"/>
          </w:tcPr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≥4,25  - 11,25 pkt</w:t>
            </w:r>
          </w:p>
          <w:p w:rsidR="00E034E3" w:rsidRPr="00632BE8" w:rsidRDefault="00E034E3" w:rsidP="002022EA">
            <w:pPr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≥4,0    - 10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 w:right="47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≥3,75  - 8,75 pkt</w:t>
            </w:r>
          </w:p>
        </w:tc>
        <w:tc>
          <w:tcPr>
            <w:tcW w:w="1887" w:type="dxa"/>
          </w:tcPr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≥3,5      - 7,5 pkt</w:t>
            </w:r>
          </w:p>
          <w:p w:rsidR="00E034E3" w:rsidRPr="00632BE8" w:rsidRDefault="00E034E3" w:rsidP="002022EA">
            <w:pPr>
              <w:tabs>
                <w:tab w:val="left" w:pos="1134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≥3,25   - 6,25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≥3,0     - 5 pkt</w:t>
            </w:r>
          </w:p>
        </w:tc>
        <w:tc>
          <w:tcPr>
            <w:tcW w:w="1887" w:type="dxa"/>
          </w:tcPr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≥2,75      - 3,75 pkt</w:t>
            </w:r>
          </w:p>
          <w:p w:rsidR="00E034E3" w:rsidRPr="00632BE8" w:rsidRDefault="00E034E3" w:rsidP="002022EA">
            <w:pPr>
              <w:tabs>
                <w:tab w:val="left" w:pos="1134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  <w:r w:rsidRPr="00632BE8">
              <w:rPr>
                <w:rFonts w:asciiTheme="minorHAnsi" w:hAnsiTheme="minorHAnsi" w:cs="Calibri"/>
                <w:sz w:val="22"/>
                <w:lang w:val="pl-PL" w:eastAsia="ar-SA"/>
              </w:rPr>
              <w:t>≥2,5        - 2,5 pkt</w:t>
            </w:r>
          </w:p>
          <w:p w:rsidR="00E034E3" w:rsidRPr="00632BE8" w:rsidRDefault="00E034E3" w:rsidP="002022EA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left="83"/>
              <w:jc w:val="both"/>
              <w:rPr>
                <w:rFonts w:asciiTheme="minorHAnsi" w:hAnsiTheme="minorHAnsi" w:cs="Calibri"/>
                <w:sz w:val="22"/>
                <w:lang w:val="pl-PL" w:eastAsia="ar-SA"/>
              </w:rPr>
            </w:pPr>
          </w:p>
        </w:tc>
      </w:tr>
    </w:tbl>
    <w:p w:rsidR="00E034E3" w:rsidRPr="00632BE8" w:rsidRDefault="00E034E3" w:rsidP="00E034E3">
      <w:pPr>
        <w:tabs>
          <w:tab w:val="left" w:pos="426"/>
        </w:tabs>
        <w:suppressAutoHyphens/>
        <w:autoSpaceDE w:val="0"/>
        <w:spacing w:line="360" w:lineRule="auto"/>
        <w:ind w:left="1080"/>
        <w:rPr>
          <w:rFonts w:asciiTheme="minorHAnsi" w:hAnsiTheme="minorHAnsi" w:cs="Calibri"/>
          <w:b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sz w:val="22"/>
          <w:lang w:val="pl-PL" w:eastAsia="ar-SA"/>
        </w:rPr>
        <w:lastRenderedPageBreak/>
        <w:t xml:space="preserve">Punkty za rozmowę w języku angielskim: </w:t>
      </w:r>
      <w:r w:rsidRPr="00632BE8">
        <w:rPr>
          <w:rFonts w:asciiTheme="minorHAnsi" w:hAnsiTheme="minorHAnsi" w:cs="Calibri"/>
          <w:sz w:val="22"/>
          <w:lang w:val="pl-PL" w:eastAsia="ar-SA"/>
        </w:rPr>
        <w:t>między 0 a 40 punktów</w:t>
      </w:r>
    </w:p>
    <w:p w:rsidR="00854F81" w:rsidRDefault="00E034E3" w:rsidP="00854F81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 przypadku równej punktacji o kolejności decydowała będzie: w pierwszej kolejności wyższa liczba punktów z rozmowy kwalifikacyjnej, następnie: wyższa średnia ocen z przedmiotów zawodowych na świadect</w:t>
      </w:r>
      <w:r w:rsidR="00086756">
        <w:rPr>
          <w:rFonts w:asciiTheme="minorHAnsi" w:hAnsiTheme="minorHAnsi" w:cs="Calibri"/>
          <w:sz w:val="22"/>
          <w:lang w:val="pl-PL" w:eastAsia="ar-SA"/>
        </w:rPr>
        <w:t>w</w:t>
      </w:r>
      <w:r w:rsidR="00E576A6">
        <w:rPr>
          <w:rFonts w:asciiTheme="minorHAnsi" w:hAnsiTheme="minorHAnsi" w:cs="Calibri"/>
          <w:sz w:val="22"/>
          <w:lang w:val="pl-PL" w:eastAsia="ar-SA"/>
        </w:rPr>
        <w:t>ie na koniec roku szkolnego 2023/2024</w:t>
      </w:r>
      <w:r w:rsidRPr="00632BE8">
        <w:rPr>
          <w:rFonts w:asciiTheme="minorHAnsi" w:hAnsiTheme="minorHAnsi" w:cs="Calibri"/>
          <w:sz w:val="22"/>
          <w:lang w:val="pl-PL" w:eastAsia="ar-SA"/>
        </w:rPr>
        <w:t>, wyższa średnia ocen (ogólnie) na świadect</w:t>
      </w:r>
      <w:r w:rsidR="00086756">
        <w:rPr>
          <w:rFonts w:asciiTheme="minorHAnsi" w:hAnsiTheme="minorHAnsi" w:cs="Calibri"/>
          <w:sz w:val="22"/>
          <w:lang w:val="pl-PL" w:eastAsia="ar-SA"/>
        </w:rPr>
        <w:t>w</w:t>
      </w:r>
      <w:r w:rsidR="00E576A6">
        <w:rPr>
          <w:rFonts w:asciiTheme="minorHAnsi" w:hAnsiTheme="minorHAnsi" w:cs="Calibri"/>
          <w:sz w:val="22"/>
          <w:lang w:val="pl-PL" w:eastAsia="ar-SA"/>
        </w:rPr>
        <w:t>ie na koniec roku szkolnego 2023</w:t>
      </w:r>
      <w:r w:rsidR="00B27C7C">
        <w:rPr>
          <w:rFonts w:asciiTheme="minorHAnsi" w:hAnsiTheme="minorHAnsi" w:cs="Calibri"/>
          <w:sz w:val="22"/>
          <w:lang w:val="pl-PL" w:eastAsia="ar-SA"/>
        </w:rPr>
        <w:t>/20</w:t>
      </w:r>
      <w:r w:rsidR="00E576A6">
        <w:rPr>
          <w:rFonts w:asciiTheme="minorHAnsi" w:hAnsiTheme="minorHAnsi" w:cs="Calibri"/>
          <w:sz w:val="22"/>
          <w:lang w:val="pl-PL" w:eastAsia="ar-SA"/>
        </w:rPr>
        <w:t>24</w:t>
      </w:r>
      <w:r w:rsidRPr="00632BE8">
        <w:rPr>
          <w:rFonts w:asciiTheme="minorHAnsi" w:hAnsiTheme="minorHAnsi" w:cs="Calibri"/>
          <w:sz w:val="22"/>
          <w:lang w:val="pl-PL" w:eastAsia="ar-SA"/>
        </w:rPr>
        <w:t>, wyższa ocena z zachowania na świadectwie na koniec roku</w:t>
      </w:r>
      <w:r w:rsidR="00E576A6">
        <w:rPr>
          <w:rFonts w:asciiTheme="minorHAnsi" w:hAnsiTheme="minorHAnsi" w:cs="Calibri"/>
          <w:sz w:val="22"/>
          <w:lang w:val="pl-PL" w:eastAsia="ar-SA"/>
        </w:rPr>
        <w:t xml:space="preserve"> szkolnego 2023/2024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, kolejność zgłoszeń (pierwszeństwo osoby, które się zgłosiły wcześniej). </w:t>
      </w:r>
    </w:p>
    <w:p w:rsidR="00E034E3" w:rsidRPr="0020702D" w:rsidRDefault="00854F81" w:rsidP="0020702D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>
        <w:rPr>
          <w:rFonts w:asciiTheme="minorHAnsi" w:hAnsiTheme="minorHAnsi" w:cs="Calibri"/>
          <w:sz w:val="22"/>
          <w:lang w:val="pl-PL" w:eastAsia="ar-SA"/>
        </w:rPr>
        <w:t>Z listy osób zgłoszonych do udziału w projekcie wybranych zostanie 16 uczestników, którzy mają największą liczbę punktów rekrutacyjnych</w:t>
      </w:r>
      <w:r w:rsidR="0020702D">
        <w:rPr>
          <w:rFonts w:asciiTheme="minorHAnsi" w:hAnsiTheme="minorHAnsi" w:cs="Calibri"/>
          <w:sz w:val="22"/>
          <w:lang w:val="pl-PL" w:eastAsia="ar-SA"/>
        </w:rPr>
        <w:t xml:space="preserve">. </w:t>
      </w:r>
      <w:r w:rsidR="00E034E3" w:rsidRPr="0020702D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Pozostałe osoby zostaną zakwalifikowane na listę rezerwową. 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Miejsce na liście rezerwowej będzie zależne od uzyskanej liczby punktów rekrut</w:t>
      </w:r>
      <w:r w:rsidR="00086756">
        <w:rPr>
          <w:rFonts w:asciiTheme="minorHAnsi" w:hAnsiTheme="minorHAnsi" w:cs="Calibri"/>
          <w:sz w:val="22"/>
          <w:lang w:val="pl-PL" w:eastAsia="ar-SA"/>
        </w:rPr>
        <w:t xml:space="preserve">acyjnych. Zostaną utworzone </w:t>
      </w:r>
      <w:r w:rsidR="00086756" w:rsidRPr="00FC5134">
        <w:rPr>
          <w:rFonts w:asciiTheme="minorHAnsi" w:hAnsiTheme="minorHAnsi" w:cs="Calibri"/>
          <w:color w:val="000000" w:themeColor="text1"/>
          <w:sz w:val="22"/>
          <w:lang w:val="pl-PL" w:eastAsia="ar-SA"/>
        </w:rPr>
        <w:t>cztery</w:t>
      </w:r>
      <w:r w:rsidRPr="00FC5134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 oddzielne 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listy rankingowe dla poszczególnych zawodów. 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Osoby z wyższego miejsca na liście rekrutacyjnej będą miały pierwszeństwo w wyborze kraju docelowego wyjazdu (</w:t>
      </w:r>
      <w:r w:rsidR="00227278">
        <w:rPr>
          <w:rFonts w:asciiTheme="minorHAnsi" w:hAnsiTheme="minorHAnsi" w:cs="Calibri"/>
          <w:sz w:val="22"/>
          <w:lang w:val="pl-PL" w:eastAsia="ar-SA"/>
        </w:rPr>
        <w:t xml:space="preserve">np. </w:t>
      </w:r>
      <w:r w:rsidR="00163094">
        <w:rPr>
          <w:rFonts w:asciiTheme="minorHAnsi" w:hAnsiTheme="minorHAnsi" w:cs="Calibri"/>
          <w:sz w:val="22"/>
          <w:lang w:val="pl-PL" w:eastAsia="ar-SA"/>
        </w:rPr>
        <w:t xml:space="preserve">Portugali lub Włochy 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), aż do momentu wyczerpania miejsc na liście wjazdowej do jednej z lokacji. Kolejne osoby z listy zostaną przydzielone do kraju, w którym zostaną wolne miejsca. 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Ewentualne zmiany krajów docelowych wyjazdów są możliwe jedynie w </w:t>
      </w:r>
      <w:r w:rsidR="00163094">
        <w:rPr>
          <w:rFonts w:asciiTheme="minorHAnsi" w:hAnsiTheme="minorHAnsi" w:cs="Calibri"/>
          <w:sz w:val="22"/>
          <w:lang w:val="pl-PL" w:eastAsia="ar-SA"/>
        </w:rPr>
        <w:t xml:space="preserve">szczególnych sytuacjach </w:t>
      </w:r>
      <w:r w:rsidR="008D789C">
        <w:rPr>
          <w:rFonts w:asciiTheme="minorHAnsi" w:hAnsiTheme="minorHAnsi" w:cs="Calibri"/>
          <w:sz w:val="22"/>
          <w:lang w:val="pl-PL" w:eastAsia="ar-SA"/>
        </w:rPr>
        <w:t xml:space="preserve">i 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m</w:t>
      </w:r>
      <w:r w:rsidR="008D789C">
        <w:rPr>
          <w:rFonts w:asciiTheme="minorHAnsi" w:hAnsiTheme="minorHAnsi" w:cs="Calibri"/>
          <w:sz w:val="22"/>
          <w:lang w:val="pl-PL" w:eastAsia="ar-SA"/>
        </w:rPr>
        <w:t xml:space="preserve">uszą być dokonywane 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</w:t>
      </w:r>
      <w:r w:rsidR="008D789C">
        <w:rPr>
          <w:rFonts w:asciiTheme="minorHAnsi" w:hAnsiTheme="minorHAnsi" w:cs="Calibri"/>
          <w:sz w:val="22"/>
          <w:lang w:val="pl-PL" w:eastAsia="ar-SA"/>
        </w:rPr>
        <w:t xml:space="preserve">w porozumieniu i </w:t>
      </w:r>
      <w:r w:rsidRPr="00632BE8">
        <w:rPr>
          <w:rFonts w:asciiTheme="minorHAnsi" w:hAnsiTheme="minorHAnsi" w:cs="Calibri"/>
          <w:sz w:val="22"/>
          <w:lang w:val="pl-PL" w:eastAsia="ar-SA"/>
        </w:rPr>
        <w:t>za zgodą osób zarządzających projektem (asystent</w:t>
      </w:r>
      <w:r w:rsidR="008D789C">
        <w:rPr>
          <w:rFonts w:asciiTheme="minorHAnsi" w:hAnsiTheme="minorHAnsi" w:cs="Calibri"/>
          <w:sz w:val="22"/>
          <w:lang w:val="pl-PL" w:eastAsia="ar-SA"/>
        </w:rPr>
        <w:t>em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</w:t>
      </w:r>
      <w:r w:rsidR="008D789C">
        <w:rPr>
          <w:rFonts w:asciiTheme="minorHAnsi" w:hAnsiTheme="minorHAnsi" w:cs="Calibri"/>
          <w:sz w:val="22"/>
          <w:lang w:val="pl-PL" w:eastAsia="ar-SA"/>
        </w:rPr>
        <w:t xml:space="preserve">technicznym i 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koordynator</w:t>
      </w:r>
      <w:r w:rsidR="008D789C">
        <w:rPr>
          <w:rFonts w:asciiTheme="minorHAnsi" w:hAnsiTheme="minorHAnsi" w:cs="Calibri"/>
          <w:sz w:val="22"/>
          <w:lang w:val="pl-PL" w:eastAsia="ar-SA"/>
        </w:rPr>
        <w:t>ami</w:t>
      </w:r>
      <w:r w:rsidRPr="00632BE8">
        <w:rPr>
          <w:rFonts w:asciiTheme="minorHAnsi" w:hAnsiTheme="minorHAnsi" w:cs="Calibri"/>
          <w:sz w:val="22"/>
          <w:lang w:val="pl-PL" w:eastAsia="ar-SA"/>
        </w:rPr>
        <w:t>).</w:t>
      </w:r>
    </w:p>
    <w:p w:rsidR="00FA3658" w:rsidRDefault="00E034E3" w:rsidP="00FA3658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Osoby z list rezerwowych będą kwalifikowane do udziału w Projekcie w przypadku rezygnacji osób z list podstawowych. Podstawą kwalifikowania osób z list rezerwowych będzie spełnianie kryteriów formalnych oraz liczba punktów (pozycja na liście rezerwowej). </w:t>
      </w:r>
    </w:p>
    <w:p w:rsidR="00E034E3" w:rsidRDefault="00E034E3" w:rsidP="00E034E3">
      <w:pPr>
        <w:numPr>
          <w:ilvl w:val="1"/>
          <w:numId w:val="24"/>
        </w:numPr>
        <w:tabs>
          <w:tab w:val="clear" w:pos="1440"/>
          <w:tab w:val="left" w:pos="426"/>
          <w:tab w:val="num" w:pos="1134"/>
        </w:tabs>
        <w:suppressAutoHyphens/>
        <w:autoSpaceDE w:val="0"/>
        <w:spacing w:line="360" w:lineRule="auto"/>
        <w:ind w:left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Nadzór nad rekrutacją pełnić będzie komisja </w:t>
      </w:r>
      <w:r w:rsidR="00FA3658">
        <w:rPr>
          <w:rFonts w:asciiTheme="minorHAnsi" w:hAnsiTheme="minorHAnsi" w:cs="Calibri"/>
          <w:sz w:val="22"/>
          <w:lang w:val="pl-PL" w:eastAsia="ar-SA"/>
        </w:rPr>
        <w:t xml:space="preserve">rekrutacyjna 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składająca się z: dyrektora szkoły, </w:t>
      </w:r>
      <w:r w:rsidR="00227278">
        <w:rPr>
          <w:rFonts w:asciiTheme="minorHAnsi" w:hAnsiTheme="minorHAnsi" w:cs="Calibri"/>
          <w:sz w:val="22"/>
          <w:lang w:val="pl-PL" w:eastAsia="ar-SA"/>
        </w:rPr>
        <w:t xml:space="preserve">koordynatorzy projektu 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oraz członków komisji oceniającej rozmowy kwalifikacyjne w języku angielskim.</w:t>
      </w:r>
    </w:p>
    <w:p w:rsidR="00FA3658" w:rsidRPr="00B86FC2" w:rsidRDefault="00FA3658" w:rsidP="00FA3658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610268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W ciągu 2 dni od ogłoszenia wyników rekrutacji można złożyć  pisemne odwołanie </w:t>
      </w:r>
      <w:r w:rsidRPr="00610268">
        <w:rPr>
          <w:rFonts w:asciiTheme="minorHAnsi" w:hAnsiTheme="minorHAnsi" w:cstheme="minorHAnsi"/>
          <w:sz w:val="22"/>
          <w:szCs w:val="22"/>
        </w:rPr>
        <w:t>od wyników prac Komisji Rekrutacyjnej, które zostanie rozp</w:t>
      </w:r>
      <w:r w:rsidR="00B86FC2">
        <w:rPr>
          <w:rFonts w:asciiTheme="minorHAnsi" w:hAnsiTheme="minorHAnsi" w:cstheme="minorHAnsi"/>
          <w:sz w:val="22"/>
          <w:szCs w:val="22"/>
        </w:rPr>
        <w:t>atrzone w trybie pilnym</w:t>
      </w:r>
      <w:r w:rsidRPr="00610268">
        <w:rPr>
          <w:rFonts w:asciiTheme="minorHAnsi" w:hAnsiTheme="minorHAnsi" w:cstheme="minorHAnsi"/>
          <w:sz w:val="22"/>
          <w:szCs w:val="22"/>
        </w:rPr>
        <w:t>.</w:t>
      </w:r>
    </w:p>
    <w:p w:rsidR="00B86FC2" w:rsidRPr="00227278" w:rsidRDefault="00B86FC2" w:rsidP="00FA3658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 w:eastAsia="ar-SA"/>
        </w:rPr>
      </w:pPr>
      <w:r w:rsidRPr="00227278">
        <w:rPr>
          <w:rFonts w:asciiTheme="minorHAnsi" w:hAnsiTheme="minorHAnsi" w:cstheme="minorHAnsi"/>
          <w:color w:val="000000" w:themeColor="text1"/>
          <w:sz w:val="22"/>
          <w:szCs w:val="22"/>
        </w:rPr>
        <w:t>Lista uczestników zostanie uznana za ostateczną, jeśli w terminie 3 dni od daty ogłoszenia wyników nie wpłyną do koordynatora projektu lub Dyrektora szkoły żadne pisemne odwołania i/lub po wprowadzeniu korekt i rozpatrzeniu ewentualnych odwołań.</w:t>
      </w:r>
    </w:p>
    <w:p w:rsidR="00EE3384" w:rsidRPr="00227278" w:rsidRDefault="00EE3384" w:rsidP="00FA3658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 w:eastAsia="ar-SA"/>
        </w:rPr>
      </w:pPr>
      <w:r w:rsidRPr="00227278">
        <w:rPr>
          <w:rFonts w:asciiTheme="minorHAnsi" w:hAnsiTheme="minorHAnsi" w:cstheme="minorHAnsi"/>
          <w:color w:val="000000" w:themeColor="text1"/>
          <w:sz w:val="22"/>
          <w:szCs w:val="22"/>
        </w:rPr>
        <w:t>Kwalifikację uczestników do udziału w projekcie uznaje się za zakończoną w momencie zatwierdzenia listy podstawowej i list rezerwowych uczestników przez Komisję Rekrutacyjną oraz podpisania przez uczestników i ich rodziców/prawnych opiekunów Deklaracji Uczestnictwa podczas pierwszego spotkania organizacyjnego</w:t>
      </w:r>
      <w:r w:rsidR="00E70FA7" w:rsidRPr="0022727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E034E3" w:rsidRPr="00632BE8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227278">
        <w:rPr>
          <w:rFonts w:asciiTheme="minorHAnsi" w:hAnsiTheme="minorHAnsi" w:cs="Calibri"/>
          <w:color w:val="000000" w:themeColor="text1"/>
          <w:sz w:val="22"/>
          <w:lang w:val="pl-PL" w:eastAsia="ar-SA"/>
        </w:rPr>
        <w:lastRenderedPageBreak/>
        <w:t xml:space="preserve">Dokumenty aplikacyjne znaleźć można na </w:t>
      </w:r>
      <w:r w:rsidR="00CE374B">
        <w:rPr>
          <w:rFonts w:asciiTheme="minorHAnsi" w:hAnsiTheme="minorHAnsi" w:cs="Calibri"/>
          <w:color w:val="000000" w:themeColor="text1"/>
          <w:sz w:val="22"/>
          <w:lang w:val="pl-PL" w:eastAsia="ar-SA"/>
        </w:rPr>
        <w:t>One Drive Zespołu Szkół</w:t>
      </w:r>
      <w:r w:rsidRPr="00227278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, w sekretariacie oraz w biurze projektu (pokój </w:t>
      </w:r>
      <w:r w:rsidRPr="00632BE8">
        <w:rPr>
          <w:rFonts w:asciiTheme="minorHAnsi" w:hAnsiTheme="minorHAnsi" w:cs="Calibri"/>
          <w:sz w:val="22"/>
          <w:lang w:val="pl-PL" w:eastAsia="ar-SA"/>
        </w:rPr>
        <w:t>nr 6).</w:t>
      </w:r>
    </w:p>
    <w:p w:rsidR="006A7BE9" w:rsidRPr="0020702D" w:rsidRDefault="00E034E3" w:rsidP="00E034E3">
      <w:pPr>
        <w:numPr>
          <w:ilvl w:val="1"/>
          <w:numId w:val="24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 Zgłoszenia udziału w Projekcie można składać w biurze projektu (pokój nr 6) lub w sekretariacie Zespołu Szkół. </w:t>
      </w:r>
    </w:p>
    <w:p w:rsidR="006A7BE9" w:rsidRDefault="006A7BE9" w:rsidP="00E034E3">
      <w:pPr>
        <w:rPr>
          <w:rFonts w:asciiTheme="minorHAnsi" w:hAnsiTheme="minorHAnsi" w:cs="Calibri"/>
          <w:b/>
          <w:bCs/>
          <w:kern w:val="1"/>
          <w:sz w:val="22"/>
          <w:lang w:val="pl-PL" w:eastAsia="ar-SA"/>
        </w:rPr>
      </w:pPr>
    </w:p>
    <w:p w:rsidR="006A7BE9" w:rsidRPr="00632BE8" w:rsidRDefault="006A7BE9" w:rsidP="00E034E3">
      <w:pPr>
        <w:rPr>
          <w:rFonts w:asciiTheme="minorHAnsi" w:hAnsiTheme="minorHAnsi" w:cs="Calibri"/>
          <w:b/>
          <w:bCs/>
          <w:kern w:val="1"/>
          <w:sz w:val="22"/>
          <w:lang w:val="pl-PL" w:eastAsia="ar-SA"/>
        </w:rPr>
      </w:pPr>
    </w:p>
    <w:p w:rsidR="00E034E3" w:rsidRPr="00632BE8" w:rsidRDefault="00E034E3" w:rsidP="00E034E3">
      <w:pPr>
        <w:tabs>
          <w:tab w:val="left" w:pos="-2340"/>
          <w:tab w:val="left" w:pos="2394"/>
          <w:tab w:val="center" w:pos="4819"/>
        </w:tabs>
        <w:suppressAutoHyphens/>
        <w:spacing w:line="360" w:lineRule="auto"/>
        <w:jc w:val="center"/>
        <w:rPr>
          <w:rFonts w:asciiTheme="minorHAnsi" w:hAnsiTheme="minorHAnsi" w:cs="Calibri"/>
          <w:b/>
          <w:bCs/>
          <w:kern w:val="1"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kern w:val="1"/>
          <w:sz w:val="22"/>
          <w:lang w:val="pl-PL" w:eastAsia="ar-SA"/>
        </w:rPr>
        <w:t>§ 6</w:t>
      </w:r>
    </w:p>
    <w:p w:rsidR="00E034E3" w:rsidRPr="00632BE8" w:rsidRDefault="00E034E3" w:rsidP="00E034E3">
      <w:pPr>
        <w:suppressAutoHyphens/>
        <w:spacing w:line="360" w:lineRule="auto"/>
        <w:ind w:left="360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Obowiązki uczestnika</w:t>
      </w:r>
    </w:p>
    <w:p w:rsidR="00556771" w:rsidRPr="00227278" w:rsidRDefault="00E034E3" w:rsidP="004A4443">
      <w:pPr>
        <w:numPr>
          <w:ilvl w:val="1"/>
          <w:numId w:val="27"/>
        </w:numPr>
        <w:tabs>
          <w:tab w:val="clear" w:pos="1440"/>
          <w:tab w:val="left" w:pos="426"/>
        </w:tabs>
        <w:suppressAutoHyphens/>
        <w:autoSpaceDE w:val="0"/>
        <w:spacing w:line="360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 w:eastAsia="ar-SA"/>
        </w:rPr>
      </w:pPr>
      <w:r w:rsidRPr="00227278">
        <w:rPr>
          <w:rFonts w:asciiTheme="minorHAnsi" w:hAnsiTheme="minorHAnsi" w:cstheme="minorHAnsi"/>
          <w:color w:val="000000" w:themeColor="text1"/>
          <w:sz w:val="22"/>
          <w:szCs w:val="22"/>
          <w:lang w:val="pl-PL" w:eastAsia="ar-SA"/>
        </w:rPr>
        <w:t xml:space="preserve">Uczestnikiem projektu zostaje osoba znajdująca się na podstawowej liście uczestnictwa </w:t>
      </w:r>
      <w:r w:rsidR="00556771" w:rsidRPr="00227278">
        <w:rPr>
          <w:rFonts w:asciiTheme="minorHAnsi" w:hAnsiTheme="minorHAnsi" w:cstheme="minorHAnsi"/>
          <w:color w:val="000000" w:themeColor="text1"/>
          <w:sz w:val="22"/>
          <w:szCs w:val="22"/>
          <w:lang w:val="pl-PL" w:eastAsia="ar-SA"/>
        </w:rPr>
        <w:t xml:space="preserve">(zgodnie z zasadami rekrutacji) oraz posiada </w:t>
      </w:r>
      <w:r w:rsidR="00556771" w:rsidRPr="002272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ważny dowód osobisty</w:t>
      </w:r>
      <w:r w:rsidR="005C55A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, paszport, </w:t>
      </w:r>
      <w:r w:rsidR="00556771" w:rsidRPr="002272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Europejską Kartę Ubezpieczenia</w:t>
      </w:r>
      <w:r w:rsidR="00556771" w:rsidRPr="002272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56771" w:rsidRPr="0022727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Zdrowotnego tzw. Kartę  EKUZ</w:t>
      </w:r>
      <w:r w:rsidR="00556771" w:rsidRPr="002272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23BF3" w:rsidRPr="002272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oraz </w:t>
      </w:r>
      <w:r w:rsidR="00556771" w:rsidRPr="002272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E4149" w:rsidRPr="002272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zgodę </w:t>
      </w:r>
      <w:r w:rsidR="000E4149" w:rsidRPr="00466B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rodzicó</w:t>
      </w:r>
      <w:r w:rsidR="00335798" w:rsidRPr="00466B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="00923BF3" w:rsidRPr="00466B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 </w:t>
      </w:r>
      <w:r w:rsidR="00011BFD" w:rsidRPr="00466B22">
        <w:rPr>
          <w:rFonts w:asciiTheme="minorHAnsi" w:hAnsiTheme="minorHAnsi" w:cstheme="minorHAnsi"/>
          <w:color w:val="000000" w:themeColor="text1"/>
          <w:sz w:val="22"/>
          <w:szCs w:val="22"/>
        </w:rPr>
        <w:t>wyjazd na staż</w:t>
      </w:r>
      <w:r w:rsidR="000E4149" w:rsidRPr="00466B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0E4149" w:rsidRPr="002272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B3BB0" w:rsidRPr="002272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Szczegółowy terminarz składania dokument</w:t>
      </w:r>
      <w:r w:rsidR="005C55A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ów zostanie podany na stronie szkoły oraz tablicch informacyjnych w szkole do 25 listopada 2024 r.</w:t>
      </w:r>
    </w:p>
    <w:p w:rsidR="00E034E3" w:rsidRPr="00282F67" w:rsidRDefault="00E034E3" w:rsidP="00E034E3">
      <w:pPr>
        <w:numPr>
          <w:ilvl w:val="1"/>
          <w:numId w:val="27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282F67">
        <w:rPr>
          <w:rFonts w:asciiTheme="minorHAnsi" w:hAnsiTheme="minorHAnsi" w:cstheme="minorHAnsi"/>
          <w:sz w:val="22"/>
          <w:szCs w:val="22"/>
          <w:lang w:val="pl-PL" w:eastAsia="ar-SA"/>
        </w:rPr>
        <w:t>Uczestnik zakwalifikowany do udziału w Projekcie i zamierzający wziąć w nim udział zobowiązany jest do zawarcia Umowy o Staż w Projekcie.</w:t>
      </w:r>
    </w:p>
    <w:p w:rsidR="00E034E3" w:rsidRPr="00282F67" w:rsidRDefault="00E034E3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282F67">
        <w:rPr>
          <w:rFonts w:asciiTheme="minorHAnsi" w:hAnsiTheme="minorHAnsi" w:cstheme="minorHAnsi"/>
          <w:sz w:val="22"/>
          <w:szCs w:val="22"/>
          <w:lang w:val="pl-PL" w:eastAsia="ar-SA"/>
        </w:rPr>
        <w:t>Uczestnik Projektu zobowiązany jest do: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282F67">
        <w:rPr>
          <w:rFonts w:asciiTheme="minorHAnsi" w:hAnsiTheme="minorHAnsi" w:cs="Calibri"/>
          <w:sz w:val="22"/>
          <w:szCs w:val="22"/>
          <w:lang w:val="pl-PL" w:eastAsia="ar-SA"/>
        </w:rPr>
        <w:t>punktualnego i aktywnego uczestnictwa w działaniach realizowanyc</w:t>
      </w:r>
      <w:r w:rsidRPr="00632BE8">
        <w:rPr>
          <w:rFonts w:asciiTheme="minorHAnsi" w:hAnsiTheme="minorHAnsi" w:cs="Calibri"/>
          <w:sz w:val="22"/>
          <w:lang w:val="pl-PL" w:eastAsia="ar-SA"/>
        </w:rPr>
        <w:t>h w ramach Projektu;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aktywnego uczestniczenia we wszystkich zajęciach i złożenia podpisu na liście obecności w trakcie zajęć;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wypełniania w trakcie szkoleń ankiet ewaluacyjnych;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bieżącego informowania koordynatora projektu o wszystkich zdarzeniach mogących zakłócić dalszy jego udział w Projekcie;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zgłaszania wszystkich zmian zawartych w dokumentach rekrutacyjnych, w tym danych adresowych;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podpisania całej dokumentacji projektowej w terminach umożliwiających poprawną realizację projektu;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wzięcia udziału w całym procesie ewaluacyjnym</w:t>
      </w:r>
      <w:r w:rsidR="00E774A2">
        <w:rPr>
          <w:rFonts w:asciiTheme="minorHAnsi" w:hAnsiTheme="minorHAnsi" w:cs="Calibri"/>
          <w:sz w:val="22"/>
          <w:lang w:val="pl-PL" w:eastAsia="ar-SA"/>
        </w:rPr>
        <w:t xml:space="preserve"> i promocyjnym</w:t>
      </w:r>
      <w:r w:rsidRPr="00632BE8">
        <w:rPr>
          <w:rFonts w:asciiTheme="minorHAnsi" w:hAnsiTheme="minorHAnsi" w:cs="Calibri"/>
          <w:sz w:val="22"/>
          <w:lang w:val="pl-PL" w:eastAsia="ar-SA"/>
        </w:rPr>
        <w:t>.</w:t>
      </w:r>
    </w:p>
    <w:p w:rsidR="00E034E3" w:rsidRPr="00632BE8" w:rsidRDefault="00E034E3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Koordynator dopuszcza usprawiedliwienie nieobecności Uczestnika w zajęciach w ramach poszczególnych działań z przyczyn spowodowanych chorobą lub ważnymi sytuacjami losowymi. Uczestnik zobowiązany jest przedstawić usprawiedliwienie w terminie 7 dni od zaistnienia nieobecności.</w:t>
      </w:r>
    </w:p>
    <w:p w:rsidR="00E034E3" w:rsidRPr="00632BE8" w:rsidRDefault="00E034E3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Uczestnik projektu zobowiązują się przestrzegać zasad bezpieczeństwa i stosować się do poleceń opiekunów oraz osób nadzorujących jego praktykę. </w:t>
      </w:r>
    </w:p>
    <w:p w:rsidR="00E034E3" w:rsidRPr="00632BE8" w:rsidRDefault="00E034E3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Uczestnik projektu zobowiązuje się do jak najlepszego realizowania programu praktyk.</w:t>
      </w:r>
    </w:p>
    <w:p w:rsidR="00E034E3" w:rsidRPr="00632BE8" w:rsidRDefault="00E034E3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lastRenderedPageBreak/>
        <w:t>Uczestnik zobowiązuje się do przestrzegania prawa i prawidłowego zachowywania podczas odbywania praktyki oraz wszystkich aktywności realizowanych podczas trwania projektu.</w:t>
      </w:r>
    </w:p>
    <w:p w:rsidR="00E034E3" w:rsidRPr="00632BE8" w:rsidRDefault="00E034E3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Za ewentualne szkody – zniszczenie sprzętu należącego do osób trzecich lub będących własnością ośrodka noclegowego lub organizacji, w której będą realizowane praktyki odpowiedzialność materialną ponoszą w sposób solidarny opiekunowie prawni uczestnika (lub w przypadku uczniów pełnoletnich on sam). </w:t>
      </w:r>
    </w:p>
    <w:p w:rsidR="00E034E3" w:rsidRDefault="00E034E3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W przypadku podjęcia próby stosowania środków odurzających (narkotyki, alkohol, itp.) przez uczestnika, opiekun wzywa odpowiednie służby, praktyka zostaje przerwana, a</w:t>
      </w:r>
      <w:r w:rsidRPr="00632BE8">
        <w:rPr>
          <w:rFonts w:asciiTheme="minorHAnsi" w:hAnsiTheme="minorHAnsi"/>
          <w:sz w:val="22"/>
          <w:lang w:val="pl-PL"/>
        </w:rPr>
        <w:t> 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uczestnik ponosi wszystkie koszty związane z jej organizacją oraz powrotem do kraju. Wobec takiego uczestnika zostaną wyciągnięte dalsze konsekwencje (podst. prawna: Krajowy Program Zapobiegania Przestępczości wśród Dzieci i Młodzieży; Rada Ministrów z dnia 13.01.2004; procedury postępowania nauczycieli i metody współpracy z policją w sytuacjach zagrożenia dzieci i młodzieży). </w:t>
      </w:r>
    </w:p>
    <w:p w:rsidR="00E034E3" w:rsidRPr="00632BE8" w:rsidRDefault="00282F67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>
        <w:rPr>
          <w:rFonts w:asciiTheme="minorHAnsi" w:hAnsiTheme="minorHAnsi" w:cs="Calibri"/>
          <w:sz w:val="22"/>
          <w:lang w:val="pl-PL" w:eastAsia="ar-SA"/>
        </w:rPr>
        <w:t xml:space="preserve">Rodzice  </w:t>
      </w:r>
      <w:r w:rsidR="00E034E3" w:rsidRPr="00632BE8">
        <w:rPr>
          <w:rFonts w:asciiTheme="minorHAnsi" w:hAnsiTheme="minorHAnsi" w:cs="Calibri"/>
          <w:sz w:val="22"/>
          <w:lang w:val="pl-PL" w:eastAsia="ar-SA"/>
        </w:rPr>
        <w:t>zobowiązują się do dostarczenia aktualnych numerów telefonów, które będą aktywne przez cały czas uczestniczenia ucznia w projekcie.</w:t>
      </w:r>
    </w:p>
    <w:p w:rsidR="00E034E3" w:rsidRDefault="00282F67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>
        <w:rPr>
          <w:rFonts w:asciiTheme="minorHAnsi" w:hAnsiTheme="minorHAnsi" w:cs="Calibri"/>
          <w:sz w:val="22"/>
          <w:lang w:val="pl-PL" w:eastAsia="ar-SA"/>
        </w:rPr>
        <w:t>Rodzice</w:t>
      </w:r>
      <w:r w:rsidR="00E034E3" w:rsidRPr="00632BE8">
        <w:rPr>
          <w:rFonts w:asciiTheme="minorHAnsi" w:hAnsiTheme="minorHAnsi" w:cs="Calibri"/>
          <w:sz w:val="22"/>
          <w:lang w:val="pl-PL" w:eastAsia="ar-SA"/>
        </w:rPr>
        <w:t xml:space="preserve"> oświadczają, że uczeń, na dzień przystąpienia do projektu nie wykazuje żadnych przeciwskazań zdrowotnych do wzięcia udziału w projekcie.</w:t>
      </w:r>
    </w:p>
    <w:p w:rsidR="00E70FA7" w:rsidRPr="00227278" w:rsidRDefault="00E70FA7" w:rsidP="00E034E3">
      <w:pPr>
        <w:numPr>
          <w:ilvl w:val="1"/>
          <w:numId w:val="27"/>
        </w:numPr>
        <w:tabs>
          <w:tab w:val="left" w:pos="426"/>
          <w:tab w:val="left" w:pos="720"/>
        </w:tabs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lang w:val="pl-PL" w:eastAsia="ar-SA"/>
        </w:rPr>
      </w:pPr>
      <w:r w:rsidRPr="00227278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Uczestnik projektu zobowiązany jest do przestrzegania aktualnych przepisów dotyczących zasad przekraczania granic i pobytu w krajach odbywania stażu i powrotu </w:t>
      </w:r>
      <w:r w:rsidR="0032577F" w:rsidRPr="00227278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do Polski </w:t>
      </w:r>
      <w:r w:rsidRPr="00227278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zgodnie z aktualnymi wytycznymi zamieszczanymi na stronach </w:t>
      </w:r>
      <w:r w:rsidR="0032577F" w:rsidRPr="00227278">
        <w:rPr>
          <w:rFonts w:asciiTheme="minorHAnsi" w:hAnsiTheme="minorHAnsi" w:cs="Calibri"/>
          <w:color w:val="000000" w:themeColor="text1"/>
          <w:sz w:val="22"/>
          <w:lang w:val="pl-PL" w:eastAsia="ar-SA"/>
        </w:rPr>
        <w:t>M</w:t>
      </w:r>
      <w:r w:rsidRPr="00227278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inisterstwa Spraw </w:t>
      </w:r>
      <w:r w:rsidR="0032577F" w:rsidRPr="00227278">
        <w:rPr>
          <w:rFonts w:asciiTheme="minorHAnsi" w:hAnsiTheme="minorHAnsi" w:cs="Calibri"/>
          <w:color w:val="000000" w:themeColor="text1"/>
          <w:sz w:val="22"/>
          <w:lang w:val="pl-PL" w:eastAsia="ar-SA"/>
        </w:rPr>
        <w:t xml:space="preserve">Zagranicznych </w:t>
      </w:r>
      <w:r w:rsidR="0006498E" w:rsidRPr="00227278">
        <w:rPr>
          <w:rFonts w:asciiTheme="minorHAnsi" w:hAnsiTheme="minorHAnsi" w:cstheme="minorHAnsi"/>
          <w:color w:val="000000" w:themeColor="text1"/>
          <w:sz w:val="22"/>
          <w:lang w:val="pl-PL" w:eastAsia="ar-SA"/>
        </w:rPr>
        <w:t xml:space="preserve"> </w:t>
      </w:r>
      <w:hyperlink r:id="rId8" w:history="1">
        <w:r w:rsidR="002A00FC" w:rsidRPr="00227278">
          <w:rPr>
            <w:rStyle w:val="Hipercze"/>
            <w:rFonts w:asciiTheme="minorHAnsi" w:hAnsiTheme="minorHAnsi" w:cstheme="minorHAnsi"/>
            <w:color w:val="000000" w:themeColor="text1"/>
            <w:sz w:val="22"/>
            <w:lang w:val="pl-PL" w:eastAsia="ar-SA"/>
          </w:rPr>
          <w:t>www.gov.pl</w:t>
        </w:r>
      </w:hyperlink>
      <w:r w:rsidR="002A00FC" w:rsidRPr="00227278">
        <w:rPr>
          <w:rFonts w:asciiTheme="minorHAnsi" w:hAnsiTheme="minorHAnsi" w:cstheme="minorHAnsi"/>
          <w:color w:val="000000" w:themeColor="text1"/>
          <w:sz w:val="22"/>
          <w:lang w:val="pl-PL" w:eastAsia="ar-SA"/>
        </w:rPr>
        <w:t xml:space="preserve"> w zakładce </w:t>
      </w:r>
      <w:r w:rsidR="00E774A2">
        <w:rPr>
          <w:rFonts w:asciiTheme="minorHAnsi" w:hAnsiTheme="minorHAnsi" w:cstheme="minorHAnsi"/>
          <w:color w:val="000000" w:themeColor="text1"/>
          <w:sz w:val="22"/>
          <w:lang w:val="pl-PL" w:eastAsia="ar-SA"/>
        </w:rPr>
        <w:t>„</w:t>
      </w:r>
      <w:r w:rsidR="002A00FC" w:rsidRPr="00227278">
        <w:rPr>
          <w:rFonts w:asciiTheme="minorHAnsi" w:hAnsiTheme="minorHAnsi" w:cstheme="minorHAnsi"/>
          <w:color w:val="000000" w:themeColor="text1"/>
          <w:sz w:val="22"/>
          <w:lang w:val="pl-PL" w:eastAsia="ar-SA"/>
        </w:rPr>
        <w:t>Informacje dla podróżują</w:t>
      </w:r>
      <w:r w:rsidR="00011BFD" w:rsidRPr="00227278">
        <w:rPr>
          <w:rFonts w:asciiTheme="minorHAnsi" w:hAnsiTheme="minorHAnsi" w:cstheme="minorHAnsi"/>
          <w:color w:val="000000" w:themeColor="text1"/>
          <w:sz w:val="22"/>
          <w:lang w:val="pl-PL" w:eastAsia="ar-SA"/>
        </w:rPr>
        <w:t>cych dotyczących do krajów odbywania stażu</w:t>
      </w:r>
      <w:r w:rsidR="00E774A2">
        <w:rPr>
          <w:rFonts w:asciiTheme="minorHAnsi" w:hAnsiTheme="minorHAnsi" w:cstheme="minorHAnsi"/>
          <w:color w:val="000000" w:themeColor="text1"/>
          <w:sz w:val="22"/>
          <w:lang w:val="pl-PL" w:eastAsia="ar-SA"/>
        </w:rPr>
        <w:t>”</w:t>
      </w:r>
      <w:r w:rsidR="00011BFD" w:rsidRPr="00227278">
        <w:rPr>
          <w:rFonts w:asciiTheme="minorHAnsi" w:hAnsiTheme="minorHAnsi" w:cstheme="minorHAnsi"/>
          <w:color w:val="000000" w:themeColor="text1"/>
          <w:sz w:val="22"/>
          <w:lang w:val="pl-PL" w:eastAsia="ar-SA"/>
        </w:rPr>
        <w:t>.</w:t>
      </w:r>
    </w:p>
    <w:p w:rsidR="00E034E3" w:rsidRPr="0032577F" w:rsidRDefault="00E034E3" w:rsidP="00E034E3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FF0000"/>
          <w:sz w:val="22"/>
          <w:lang w:val="pl-PL" w:eastAsia="ar-SA"/>
        </w:rPr>
      </w:pPr>
    </w:p>
    <w:p w:rsidR="00E034E3" w:rsidRPr="00632BE8" w:rsidRDefault="00E034E3" w:rsidP="00E034E3">
      <w:pPr>
        <w:tabs>
          <w:tab w:val="center" w:pos="4819"/>
          <w:tab w:val="left" w:pos="5526"/>
        </w:tabs>
        <w:suppressAutoHyphens/>
        <w:autoSpaceDE w:val="0"/>
        <w:spacing w:line="360" w:lineRule="auto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ab/>
        <w:t>§ 7</w:t>
      </w: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ab/>
      </w:r>
    </w:p>
    <w:p w:rsidR="00E034E3" w:rsidRPr="00632BE8" w:rsidRDefault="00E034E3" w:rsidP="00E034E3">
      <w:pPr>
        <w:suppressAutoHyphens/>
        <w:autoSpaceDE w:val="0"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Skreślenie z listy uczestników i rezygnacja z udziału</w:t>
      </w:r>
    </w:p>
    <w:p w:rsidR="00E034E3" w:rsidRPr="00632BE8" w:rsidRDefault="00E034E3" w:rsidP="00E034E3">
      <w:pPr>
        <w:numPr>
          <w:ilvl w:val="1"/>
          <w:numId w:val="25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Uczestnik projektu może zostać skreślony z listy w następujących przypadkach: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naruszenia przez Uczestnika postanowień Regulaminu;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rażącego naruszenia porządku organizacyjnego podczas Projektu;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nieuprawnionej nieobecności podczas praktyki;</w:t>
      </w:r>
    </w:p>
    <w:p w:rsidR="00E034E3" w:rsidRPr="00632BE8" w:rsidRDefault="00E034E3" w:rsidP="00E034E3">
      <w:pPr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opuszczenia przez Uczestnika bez usprawiedliwienia ponad 10% czasu (godzin) zajęć przygotowawczych.</w:t>
      </w:r>
    </w:p>
    <w:p w:rsidR="00E034E3" w:rsidRPr="00632BE8" w:rsidRDefault="00E034E3" w:rsidP="00E034E3">
      <w:pPr>
        <w:numPr>
          <w:ilvl w:val="1"/>
          <w:numId w:val="25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lastRenderedPageBreak/>
        <w:t>Uczestnik może zrezygnować z udziału w Projekcie, w ciągu 3 dni od daty otrzymania informacji o zakwalifikowaniu go do udziału w Projekcie. Na powstałe w ten sposób wolne miejsce zostanie zakwalifikowana osoba z listy rezerwowej.</w:t>
      </w:r>
    </w:p>
    <w:p w:rsidR="00E034E3" w:rsidRPr="00632BE8" w:rsidRDefault="00E034E3" w:rsidP="00E034E3">
      <w:pPr>
        <w:numPr>
          <w:ilvl w:val="1"/>
          <w:numId w:val="25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>Uczestnik, który rozpocznie udział w Projekcie, może zrezygnować tylko w wyniku ważnych zdarzeń losowych (np. poważna choroba).</w:t>
      </w:r>
    </w:p>
    <w:p w:rsidR="00E034E3" w:rsidRPr="00632BE8" w:rsidRDefault="00E034E3" w:rsidP="00E034E3">
      <w:pPr>
        <w:numPr>
          <w:ilvl w:val="1"/>
          <w:numId w:val="25"/>
        </w:numPr>
        <w:suppressAutoHyphens/>
        <w:autoSpaceDE w:val="0"/>
        <w:spacing w:line="360" w:lineRule="auto"/>
        <w:ind w:left="426" w:hanging="426"/>
        <w:jc w:val="both"/>
        <w:rPr>
          <w:rFonts w:asciiTheme="minorHAnsi" w:hAnsiTheme="minorHAnsi" w:cs="Calibri"/>
          <w:sz w:val="22"/>
          <w:lang w:val="pl-PL" w:eastAsia="ar-SA"/>
        </w:rPr>
      </w:pPr>
      <w:r w:rsidRPr="00632BE8">
        <w:rPr>
          <w:rFonts w:asciiTheme="minorHAnsi" w:hAnsiTheme="minorHAnsi" w:cs="Calibri"/>
          <w:sz w:val="22"/>
          <w:lang w:val="pl-PL" w:eastAsia="ar-SA"/>
        </w:rPr>
        <w:t xml:space="preserve">W przypadku rezygnacji Uczestnika bez uzasadnienia lub skreślenia z listy zobowiązany jest on pokryć </w:t>
      </w:r>
      <w:r w:rsidRPr="00632BE8">
        <w:rPr>
          <w:rFonts w:asciiTheme="minorHAnsi" w:hAnsiTheme="minorHAnsi" w:cs="Calibri"/>
          <w:b/>
          <w:sz w:val="22"/>
          <w:lang w:val="pl-PL" w:eastAsia="ar-SA"/>
        </w:rPr>
        <w:t>wszystkie</w:t>
      </w:r>
      <w:r w:rsidRPr="00632BE8">
        <w:rPr>
          <w:rFonts w:asciiTheme="minorHAnsi" w:hAnsiTheme="minorHAnsi" w:cs="Calibri"/>
          <w:sz w:val="22"/>
          <w:lang w:val="pl-PL" w:eastAsia="ar-SA"/>
        </w:rPr>
        <w:t xml:space="preserve"> koszty powstałe w związku z jego uczestnictwem do czasu rezygnacji, lub skreślenia z listy, tj. koszty procesu rekrutacyjnego, koszty szkoleń, transportu, czy organizacji praktyki.</w:t>
      </w:r>
    </w:p>
    <w:p w:rsidR="00E034E3" w:rsidRPr="00632BE8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</w:p>
    <w:p w:rsidR="00E034E3" w:rsidRPr="00632BE8" w:rsidRDefault="00E034E3" w:rsidP="00E034E3">
      <w:pPr>
        <w:tabs>
          <w:tab w:val="left" w:pos="4563"/>
          <w:tab w:val="center" w:pos="4819"/>
        </w:tabs>
        <w:suppressAutoHyphens/>
        <w:spacing w:line="360" w:lineRule="auto"/>
        <w:rPr>
          <w:rFonts w:asciiTheme="minorHAnsi" w:hAnsiTheme="minorHAnsi" w:cs="Calibri"/>
          <w:b/>
          <w:bCs/>
          <w:sz w:val="22"/>
          <w:lang w:val="pl-PL" w:eastAsia="ar-SA"/>
        </w:rPr>
      </w:pPr>
      <w:r>
        <w:rPr>
          <w:rFonts w:asciiTheme="minorHAnsi" w:hAnsiTheme="minorHAnsi" w:cs="Calibri"/>
          <w:b/>
          <w:bCs/>
          <w:sz w:val="22"/>
          <w:lang w:val="pl-PL" w:eastAsia="ar-SA"/>
        </w:rPr>
        <w:tab/>
      </w:r>
      <w:r>
        <w:rPr>
          <w:rFonts w:asciiTheme="minorHAnsi" w:hAnsiTheme="minorHAnsi" w:cs="Calibri"/>
          <w:b/>
          <w:bCs/>
          <w:sz w:val="22"/>
          <w:lang w:val="pl-PL" w:eastAsia="ar-SA"/>
        </w:rPr>
        <w:tab/>
      </w: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§ 8</w:t>
      </w:r>
    </w:p>
    <w:p w:rsidR="00E034E3" w:rsidRDefault="00E034E3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  <w:r w:rsidRPr="00632BE8">
        <w:rPr>
          <w:rFonts w:asciiTheme="minorHAnsi" w:hAnsiTheme="minorHAnsi" w:cs="Calibri"/>
          <w:b/>
          <w:bCs/>
          <w:sz w:val="22"/>
          <w:lang w:val="pl-PL" w:eastAsia="ar-SA"/>
        </w:rPr>
        <w:t>Postanowienia końcowe</w:t>
      </w:r>
    </w:p>
    <w:p w:rsidR="00076A72" w:rsidRPr="00632BE8" w:rsidRDefault="00076A72" w:rsidP="00E034E3">
      <w:pPr>
        <w:suppressAutoHyphens/>
        <w:spacing w:line="360" w:lineRule="auto"/>
        <w:jc w:val="center"/>
        <w:rPr>
          <w:rFonts w:asciiTheme="minorHAnsi" w:hAnsiTheme="minorHAnsi" w:cs="Calibri"/>
          <w:b/>
          <w:bCs/>
          <w:sz w:val="22"/>
          <w:lang w:val="pl-PL" w:eastAsia="ar-SA"/>
        </w:rPr>
      </w:pPr>
    </w:p>
    <w:p w:rsidR="00E034E3" w:rsidRPr="00076A72" w:rsidRDefault="00E034E3" w:rsidP="00E034E3">
      <w:pPr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076A72">
        <w:rPr>
          <w:rFonts w:asciiTheme="minorHAnsi" w:hAnsiTheme="minorHAnsi" w:cstheme="minorHAnsi"/>
          <w:sz w:val="22"/>
          <w:szCs w:val="22"/>
          <w:lang w:val="pl-PL" w:eastAsia="ar-SA"/>
        </w:rPr>
        <w:t>Szkoła zastrzega sobie prawo zmiany regulaminu w sytuacji zmiany wytycznych, warunków realizacji projektu lub innych dokumentów.</w:t>
      </w:r>
    </w:p>
    <w:p w:rsidR="00076A72" w:rsidRPr="00076A72" w:rsidRDefault="00076A72" w:rsidP="00076A72">
      <w:pPr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076A72">
        <w:rPr>
          <w:rFonts w:asciiTheme="minorHAnsi" w:hAnsiTheme="minorHAnsi" w:cstheme="minorHAnsi"/>
          <w:sz w:val="22"/>
          <w:szCs w:val="22"/>
        </w:rPr>
        <w:t>Kwestie sporne lub nieujęte w regulaminie będą rozstrzyg</w:t>
      </w:r>
      <w:r w:rsidR="005C55A6">
        <w:rPr>
          <w:rFonts w:asciiTheme="minorHAnsi" w:hAnsiTheme="minorHAnsi" w:cstheme="minorHAnsi"/>
          <w:sz w:val="22"/>
          <w:szCs w:val="22"/>
        </w:rPr>
        <w:t>ane przez Zespół Projektowy.</w:t>
      </w:r>
    </w:p>
    <w:p w:rsidR="00076A72" w:rsidRPr="00076A72" w:rsidRDefault="00076A72" w:rsidP="00076A72">
      <w:pPr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076A72">
        <w:rPr>
          <w:rFonts w:asciiTheme="minorHAnsi" w:hAnsiTheme="minorHAnsi" w:cstheme="minorHAnsi"/>
          <w:sz w:val="22"/>
          <w:szCs w:val="22"/>
        </w:rPr>
        <w:t xml:space="preserve">Regulamin jest dostępny u dyrektora szkoły, koordynatora projektu oraz na stronie internetowej szkoły. </w:t>
      </w:r>
    </w:p>
    <w:p w:rsidR="00076A72" w:rsidRPr="00076A72" w:rsidRDefault="00076A72" w:rsidP="00076A72">
      <w:pPr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076A72">
        <w:rPr>
          <w:rFonts w:asciiTheme="minorHAnsi" w:hAnsiTheme="minorHAnsi" w:cstheme="minorHAnsi"/>
          <w:sz w:val="22"/>
          <w:szCs w:val="22"/>
        </w:rPr>
        <w:t xml:space="preserve">Bieżące informacje na temat projektu będą publikowane na stronie internetowej szkoły oraz na tablicy ogłoszeń na parterze. </w:t>
      </w:r>
    </w:p>
    <w:p w:rsidR="00076A72" w:rsidRPr="00076A72" w:rsidRDefault="00076A72" w:rsidP="00076A72">
      <w:pPr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076A72">
        <w:rPr>
          <w:rFonts w:asciiTheme="minorHAnsi" w:hAnsiTheme="minorHAnsi" w:cstheme="minorHAnsi"/>
          <w:sz w:val="22"/>
          <w:szCs w:val="22"/>
        </w:rPr>
        <w:t>Za kontakt z uczestnikami i osobami prowadz</w:t>
      </w:r>
      <w:r w:rsidR="00227278">
        <w:rPr>
          <w:rFonts w:asciiTheme="minorHAnsi" w:hAnsiTheme="minorHAnsi" w:cstheme="minorHAnsi"/>
          <w:sz w:val="22"/>
          <w:szCs w:val="22"/>
        </w:rPr>
        <w:t xml:space="preserve">ącymi zajęcia odpowiada szkolny koordynator </w:t>
      </w:r>
      <w:r w:rsidRPr="00076A72">
        <w:rPr>
          <w:rFonts w:asciiTheme="minorHAnsi" w:hAnsiTheme="minorHAnsi" w:cstheme="minorHAnsi"/>
          <w:sz w:val="22"/>
          <w:szCs w:val="22"/>
        </w:rPr>
        <w:t xml:space="preserve"> projektu Pani Mirosława Ryś</w:t>
      </w:r>
    </w:p>
    <w:p w:rsidR="00E034E3" w:rsidRPr="00076A72" w:rsidRDefault="00E034E3" w:rsidP="00E034E3">
      <w:pPr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076A72">
        <w:rPr>
          <w:rFonts w:asciiTheme="minorHAnsi" w:hAnsiTheme="minorHAnsi" w:cstheme="minorHAnsi"/>
          <w:sz w:val="22"/>
          <w:szCs w:val="22"/>
          <w:lang w:val="pl-PL" w:eastAsia="ar-SA"/>
        </w:rPr>
        <w:t>Aktualna treść regulaminu dostępna jest na stronie internetowej Projektu.</w:t>
      </w:r>
    </w:p>
    <w:p w:rsidR="00E034E3" w:rsidRPr="00076A72" w:rsidRDefault="00E034E3" w:rsidP="00E034E3">
      <w:pPr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076A7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Niniejszy Regulamin obowiązuje od dnia </w:t>
      </w:r>
      <w:r w:rsidR="00227278">
        <w:rPr>
          <w:rFonts w:asciiTheme="minorHAnsi" w:hAnsiTheme="minorHAnsi" w:cstheme="minorHAnsi"/>
          <w:sz w:val="22"/>
          <w:szCs w:val="22"/>
          <w:lang w:val="pl-PL" w:eastAsia="ar-SA"/>
        </w:rPr>
        <w:t>01</w:t>
      </w:r>
      <w:r w:rsidRPr="00076A72">
        <w:rPr>
          <w:rFonts w:asciiTheme="minorHAnsi" w:hAnsiTheme="minorHAnsi" w:cstheme="minorHAnsi"/>
          <w:sz w:val="22"/>
          <w:szCs w:val="22"/>
          <w:lang w:val="pl-PL" w:eastAsia="ar-SA"/>
        </w:rPr>
        <w:t>.09</w:t>
      </w:r>
      <w:r w:rsidR="005C55A6">
        <w:rPr>
          <w:rFonts w:asciiTheme="minorHAnsi" w:hAnsiTheme="minorHAnsi" w:cstheme="minorHAnsi"/>
          <w:sz w:val="22"/>
          <w:szCs w:val="22"/>
          <w:lang w:val="pl-PL" w:eastAsia="ar-SA"/>
        </w:rPr>
        <w:t>.2024</w:t>
      </w:r>
      <w:r w:rsidRPr="00076A72">
        <w:rPr>
          <w:rFonts w:asciiTheme="minorHAnsi" w:hAnsiTheme="minorHAnsi" w:cstheme="minorHAnsi"/>
          <w:sz w:val="22"/>
          <w:szCs w:val="22"/>
          <w:lang w:val="pl-PL" w:eastAsia="ar-SA"/>
        </w:rPr>
        <w:t>r.</w:t>
      </w:r>
    </w:p>
    <w:p w:rsidR="006512BB" w:rsidRPr="00076A72" w:rsidRDefault="006512BB" w:rsidP="006512B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:rsidR="006512BB" w:rsidRDefault="006512BB" w:rsidP="006512BB">
      <w:pPr>
        <w:suppressAutoHyphens/>
        <w:spacing w:line="360" w:lineRule="auto"/>
        <w:jc w:val="both"/>
        <w:rPr>
          <w:rFonts w:asciiTheme="minorHAnsi" w:hAnsiTheme="minorHAnsi" w:cs="Calibri"/>
          <w:sz w:val="22"/>
          <w:lang w:val="pl-PL" w:eastAsia="ar-SA"/>
        </w:rPr>
      </w:pPr>
    </w:p>
    <w:p w:rsidR="00923BF3" w:rsidRDefault="00923BF3" w:rsidP="00923BF3">
      <w:pPr>
        <w:suppressAutoHyphens/>
        <w:spacing w:line="360" w:lineRule="auto"/>
        <w:jc w:val="both"/>
        <w:rPr>
          <w:rFonts w:asciiTheme="minorHAnsi" w:hAnsiTheme="minorHAnsi" w:cs="Calibri"/>
          <w:sz w:val="22"/>
          <w:lang w:val="pl-PL" w:eastAsia="ar-SA"/>
        </w:rPr>
      </w:pPr>
    </w:p>
    <w:p w:rsidR="00923BF3" w:rsidRDefault="00923BF3" w:rsidP="00923BF3">
      <w:pPr>
        <w:suppressAutoHyphens/>
        <w:spacing w:line="360" w:lineRule="auto"/>
        <w:jc w:val="both"/>
        <w:rPr>
          <w:rFonts w:asciiTheme="minorHAnsi" w:hAnsiTheme="minorHAnsi" w:cs="Calibri"/>
          <w:sz w:val="22"/>
          <w:lang w:val="pl-PL" w:eastAsia="ar-SA"/>
        </w:rPr>
      </w:pPr>
    </w:p>
    <w:p w:rsidR="00E447CB" w:rsidRDefault="00E447CB" w:rsidP="00665647">
      <w:pPr>
        <w:shd w:val="clear" w:color="auto" w:fill="FFFFFF"/>
        <w:textAlignment w:val="baseline"/>
        <w:rPr>
          <w:rFonts w:ascii="inherit" w:hAnsi="inherit" w:cs="Arial"/>
          <w:b/>
          <w:bCs/>
          <w:snapToGrid/>
          <w:color w:val="E74C3C"/>
          <w:sz w:val="24"/>
          <w:szCs w:val="24"/>
          <w:lang w:val="pl-PL" w:eastAsia="pl-PL"/>
        </w:rPr>
      </w:pPr>
    </w:p>
    <w:sectPr w:rsidR="00E447CB" w:rsidSect="00734A07"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134" w:bottom="1440" w:left="1134" w:header="720" w:footer="1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CF" w:rsidRDefault="00B004CF">
      <w:r>
        <w:separator/>
      </w:r>
    </w:p>
  </w:endnote>
  <w:endnote w:type="continuationSeparator" w:id="0">
    <w:p w:rsidR="00B004CF" w:rsidRDefault="00B0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D5" w:rsidRPr="00074AD5" w:rsidRDefault="00074AD5" w:rsidP="00074AD5">
    <w:pPr>
      <w:pStyle w:val="Stopk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D5" w:rsidRDefault="00946AB3" w:rsidP="00946AB3">
    <w:pPr>
      <w:pStyle w:val="Nagwek"/>
      <w:tabs>
        <w:tab w:val="center" w:pos="4819"/>
        <w:tab w:val="left" w:pos="6990"/>
      </w:tabs>
      <w:spacing w:after="0"/>
      <w:jc w:val="left"/>
      <w:rPr>
        <w:rFonts w:ascii="Verdana" w:hAnsi="Verdana" w:cs="Arial"/>
        <w:sz w:val="16"/>
        <w:szCs w:val="18"/>
        <w:lang w:val="pl-PL"/>
      </w:rPr>
    </w:pPr>
    <w:r>
      <w:rPr>
        <w:rFonts w:ascii="Verdana" w:hAnsi="Verdana" w:cs="Arial"/>
        <w:sz w:val="16"/>
        <w:szCs w:val="18"/>
        <w:lang w:val="pl-PL"/>
      </w:rPr>
      <w:tab/>
    </w:r>
    <w:r>
      <w:rPr>
        <w:rFonts w:ascii="Verdana" w:hAnsi="Verdana" w:cs="Arial"/>
        <w:sz w:val="16"/>
        <w:szCs w:val="18"/>
        <w:lang w:val="pl-PL"/>
      </w:rPr>
      <w:tab/>
    </w:r>
    <w:r w:rsidR="00074AD5" w:rsidRPr="00074AD5">
      <w:rPr>
        <w:rFonts w:ascii="Verdana" w:hAnsi="Verdana" w:cs="Arial"/>
        <w:sz w:val="16"/>
        <w:szCs w:val="18"/>
        <w:lang w:val="pl-PL"/>
      </w:rPr>
      <w:t xml:space="preserve"> </w:t>
    </w:r>
    <w:r>
      <w:rPr>
        <w:rFonts w:ascii="Verdana" w:hAnsi="Verdana" w:cs="Arial"/>
        <w:sz w:val="16"/>
        <w:szCs w:val="18"/>
        <w:lang w:val="pl-PL"/>
      </w:rPr>
      <w:tab/>
    </w:r>
  </w:p>
  <w:p w:rsidR="00FC5134" w:rsidRPr="00FC5134" w:rsidRDefault="00FC5134" w:rsidP="00FC5134">
    <w:pPr>
      <w:pStyle w:val="Nagwek"/>
      <w:spacing w:after="0"/>
      <w:jc w:val="center"/>
      <w:rPr>
        <w:rFonts w:asciiTheme="minorHAnsi" w:hAnsiTheme="minorHAnsi" w:cstheme="minorHAnsi"/>
        <w:color w:val="000000"/>
        <w:sz w:val="18"/>
        <w:szCs w:val="18"/>
        <w:shd w:val="clear" w:color="auto" w:fill="FFFFFF"/>
      </w:rPr>
    </w:pPr>
    <w:r w:rsidRPr="00FC5134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 xml:space="preserve">Projekt pt. </w:t>
    </w:r>
    <w:r w:rsidR="00D324AA" w:rsidRPr="00FC5134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>„Europejskie praktyki zawodowe z plusem</w:t>
    </w:r>
    <w:r w:rsidR="005C55A6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 xml:space="preserve"> 8</w:t>
    </w:r>
    <w:r w:rsidRPr="00FC5134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 xml:space="preserve">” nr </w:t>
    </w:r>
    <w:r w:rsidR="00D324AA" w:rsidRPr="00FC5134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 xml:space="preserve"> </w:t>
    </w:r>
    <w:r w:rsidR="005C55A6">
      <w:rPr>
        <w:rFonts w:asciiTheme="minorHAnsi" w:hAnsiTheme="minorHAnsi" w:cstheme="minorHAnsi"/>
        <w:color w:val="000000"/>
        <w:sz w:val="18"/>
        <w:szCs w:val="18"/>
        <w:shd w:val="clear" w:color="auto" w:fill="FFFFFF"/>
      </w:rPr>
      <w:t>2024-1-PL01-KA121-VET-000218758</w:t>
    </w:r>
  </w:p>
  <w:p w:rsidR="00074AD5" w:rsidRPr="00FC5134" w:rsidRDefault="006E41AF" w:rsidP="00FC5134">
    <w:pPr>
      <w:pStyle w:val="Nagwek"/>
      <w:spacing w:after="0"/>
      <w:jc w:val="center"/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</w:pPr>
    <w:r w:rsidRPr="00FC5134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>w</w:t>
    </w:r>
    <w:r w:rsidR="00074AD5" w:rsidRPr="00FC5134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>spółfinansowany w ramach programu Unii Europejskiej</w:t>
    </w:r>
    <w:r w:rsidRPr="00FC5134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 xml:space="preserve"> </w:t>
    </w:r>
    <w:r w:rsidR="00074AD5" w:rsidRPr="00FC5134">
      <w:rPr>
        <w:rFonts w:asciiTheme="minorHAnsi" w:hAnsiTheme="minorHAnsi" w:cstheme="minorHAnsi"/>
        <w:color w:val="595959" w:themeColor="text1" w:themeTint="A6"/>
        <w:sz w:val="18"/>
        <w:szCs w:val="18"/>
        <w:lang w:val="pl-PL"/>
      </w:rPr>
      <w:t>Erasmus+</w:t>
    </w:r>
  </w:p>
  <w:p w:rsidR="00074AD5" w:rsidRPr="00074AD5" w:rsidRDefault="00B004CF" w:rsidP="00946AB3">
    <w:pPr>
      <w:pStyle w:val="Stopka"/>
      <w:tabs>
        <w:tab w:val="clear" w:pos="8306"/>
        <w:tab w:val="left" w:pos="3405"/>
        <w:tab w:val="center" w:pos="4819"/>
        <w:tab w:val="left" w:pos="6180"/>
      </w:tabs>
      <w:rPr>
        <w:rFonts w:ascii="Verdana" w:hAnsi="Verdana"/>
      </w:rPr>
    </w:pPr>
    <w:sdt>
      <w:sdtPr>
        <w:rPr>
          <w:rFonts w:ascii="Verdana" w:hAnsi="Verdana"/>
        </w:rPr>
        <w:id w:val="341054557"/>
        <w:docPartObj>
          <w:docPartGallery w:val="Page Numbers (Bottom of Page)"/>
          <w:docPartUnique/>
        </w:docPartObj>
      </w:sdtPr>
      <w:sdtEndPr/>
      <w:sdtContent>
        <w:r w:rsidR="00074AD5">
          <w:rPr>
            <w:rFonts w:ascii="Verdana" w:hAnsi="Verdana"/>
          </w:rPr>
          <w:tab/>
        </w:r>
        <w:r w:rsidR="00074AD5">
          <w:rPr>
            <w:rFonts w:ascii="Verdana" w:hAnsi="Verdana"/>
          </w:rPr>
          <w:tab/>
        </w:r>
        <w:r w:rsidR="00074AD5">
          <w:rPr>
            <w:rFonts w:ascii="Verdana" w:hAnsi="Verdana"/>
          </w:rPr>
          <w:tab/>
        </w:r>
        <w:r w:rsidR="00074AD5" w:rsidRPr="00074AD5">
          <w:rPr>
            <w:rFonts w:ascii="Verdana" w:hAnsi="Verdana"/>
          </w:rPr>
          <w:fldChar w:fldCharType="begin"/>
        </w:r>
        <w:r w:rsidR="00074AD5" w:rsidRPr="00074AD5">
          <w:rPr>
            <w:rFonts w:ascii="Verdana" w:hAnsi="Verdana"/>
          </w:rPr>
          <w:instrText>PAGE   \* MERGEFORMAT</w:instrText>
        </w:r>
        <w:r w:rsidR="00074AD5" w:rsidRPr="00074AD5">
          <w:rPr>
            <w:rFonts w:ascii="Verdana" w:hAnsi="Verdana"/>
          </w:rPr>
          <w:fldChar w:fldCharType="separate"/>
        </w:r>
        <w:r w:rsidR="00C90993" w:rsidRPr="00C90993">
          <w:rPr>
            <w:rFonts w:ascii="Verdana" w:hAnsi="Verdana"/>
            <w:noProof/>
            <w:lang w:val="pl-PL"/>
          </w:rPr>
          <w:t>6</w:t>
        </w:r>
        <w:r w:rsidR="00074AD5" w:rsidRPr="00074AD5">
          <w:rPr>
            <w:rFonts w:ascii="Verdana" w:hAnsi="Verdana"/>
          </w:rPr>
          <w:fldChar w:fldCharType="end"/>
        </w:r>
      </w:sdtContent>
    </w:sdt>
    <w:r w:rsidR="00946AB3">
      <w:rPr>
        <w:rFonts w:ascii="Verdana" w:hAnsi="Verdana"/>
      </w:rPr>
      <w:tab/>
    </w:r>
  </w:p>
  <w:p w:rsidR="00074AD5" w:rsidRPr="00074AD5" w:rsidRDefault="00074AD5" w:rsidP="00074AD5">
    <w:pPr>
      <w:pStyle w:val="Nagwek"/>
      <w:spacing w:after="0"/>
      <w:rPr>
        <w:rFonts w:ascii="Verdana" w:hAnsi="Verdana" w:cs="Arial"/>
        <w:sz w:val="18"/>
        <w:szCs w:val="18"/>
        <w:lang w:val="pl-PL"/>
      </w:rPr>
    </w:pPr>
  </w:p>
  <w:p w:rsidR="00DD5548" w:rsidRPr="00074AD5" w:rsidRDefault="00DD5548" w:rsidP="00074AD5">
    <w:pPr>
      <w:pStyle w:val="Stopka"/>
      <w:ind w:right="360"/>
      <w:jc w:val="center"/>
      <w:rPr>
        <w:rFonts w:ascii="Verdana" w:hAnsi="Verdana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CF" w:rsidRDefault="00B004CF">
      <w:r>
        <w:separator/>
      </w:r>
    </w:p>
  </w:footnote>
  <w:footnote w:type="continuationSeparator" w:id="0">
    <w:p w:rsidR="00B004CF" w:rsidRDefault="00B0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0C3" w:rsidRDefault="00CA20C3" w:rsidP="00CA20C3">
    <w:pPr>
      <w:pStyle w:val="Nagwek"/>
      <w:tabs>
        <w:tab w:val="clear" w:pos="8306"/>
        <w:tab w:val="right" w:pos="7655"/>
      </w:tabs>
      <w:jc w:val="left"/>
      <w:rPr>
        <w:rFonts w:ascii="Arial Narrow" w:hAnsi="Arial Narrow" w:cs="Arial"/>
        <w:sz w:val="16"/>
        <w:szCs w:val="18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F6B4D5E" wp14:editId="52840430">
          <wp:simplePos x="0" y="0"/>
          <wp:positionH relativeFrom="column">
            <wp:posOffset>5352610</wp:posOffset>
          </wp:positionH>
          <wp:positionV relativeFrom="paragraph">
            <wp:posOffset>-13648</wp:posOffset>
          </wp:positionV>
          <wp:extent cx="587558" cy="749642"/>
          <wp:effectExtent l="0" t="0" r="3175" b="0"/>
          <wp:wrapNone/>
          <wp:docPr id="2" name="Picture 2" descr="C:\Users\Aga\AppData\Local\Microsoft\Windows\INetCache\Content.Word\zs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a\AppData\Local\Microsoft\Windows\INetCache\Content.Word\zs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05" cy="75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sz w:val="16"/>
        <w:szCs w:val="18"/>
        <w:lang w:val="pl-PL"/>
      </w:rPr>
      <w:t>`</w:t>
    </w:r>
    <w:r w:rsidRPr="00074AD5">
      <w:rPr>
        <w:rFonts w:ascii="Arial Narrow" w:hAnsi="Arial Narrow" w:cs="Arial"/>
        <w:sz w:val="16"/>
        <w:szCs w:val="18"/>
        <w:lang w:val="pl-PL"/>
      </w:rPr>
      <w:ptab w:relativeTo="margin" w:alignment="center" w:leader="none"/>
    </w:r>
    <w:r>
      <w:rPr>
        <w:rFonts w:ascii="Arial Narrow" w:hAnsi="Arial Narrow" w:cs="Arial"/>
        <w:sz w:val="16"/>
        <w:szCs w:val="18"/>
        <w:lang w:val="pl-PL"/>
      </w:rPr>
      <w:t xml:space="preserve">                                                                             </w:t>
    </w:r>
    <w:r w:rsidRPr="00074AD5">
      <w:rPr>
        <w:noProof/>
        <w:snapToGrid/>
        <w:sz w:val="20"/>
        <w:lang w:val="pl-PL" w:eastAsia="pl-PL"/>
      </w:rPr>
      <w:t xml:space="preserve"> </w:t>
    </w:r>
    <w:r w:rsidRPr="00074AD5">
      <w:rPr>
        <w:rFonts w:ascii="Arial Narrow" w:hAnsi="Arial Narrow" w:cs="Arial"/>
        <w:sz w:val="16"/>
        <w:szCs w:val="18"/>
        <w:lang w:val="pl-PL"/>
      </w:rPr>
      <w:t xml:space="preserve"> </w:t>
    </w:r>
    <w:r>
      <w:rPr>
        <w:rFonts w:ascii="Arial Narrow" w:hAnsi="Arial Narrow" w:cs="Arial"/>
        <w:sz w:val="16"/>
        <w:szCs w:val="18"/>
        <w:lang w:val="pl-PL"/>
      </w:rPr>
      <w:tab/>
    </w:r>
    <w:r>
      <w:rPr>
        <w:rFonts w:ascii="Arial Narrow" w:hAnsi="Arial Narrow" w:cs="Arial"/>
        <w:sz w:val="16"/>
        <w:szCs w:val="18"/>
        <w:lang w:val="pl-PL"/>
      </w:rPr>
      <w:tab/>
    </w:r>
  </w:p>
  <w:p w:rsidR="00CA20C3" w:rsidRDefault="00217E4E" w:rsidP="00217E4E">
    <w:pPr>
      <w:pStyle w:val="Nagwek"/>
      <w:tabs>
        <w:tab w:val="clear" w:pos="8306"/>
        <w:tab w:val="left" w:pos="696"/>
        <w:tab w:val="right" w:pos="7655"/>
      </w:tabs>
      <w:jc w:val="left"/>
      <w:rPr>
        <w:rFonts w:ascii="Arial Narrow" w:hAnsi="Arial Narrow" w:cs="Arial"/>
        <w:sz w:val="16"/>
        <w:szCs w:val="18"/>
        <w:lang w:val="pl-PL"/>
      </w:rPr>
    </w:pPr>
    <w:r>
      <w:rPr>
        <w:rFonts w:ascii="Arial Narrow" w:hAnsi="Arial Narrow" w:cs="Arial"/>
        <w:sz w:val="16"/>
        <w:szCs w:val="18"/>
        <w:lang w:val="pl-PL"/>
      </w:rPr>
      <w:tab/>
    </w:r>
    <w:r w:rsidR="005C55A6">
      <w:rPr>
        <w:rFonts w:ascii="Arial Narrow" w:hAnsi="Arial Narrow" w:cs="Arial"/>
        <w:noProof/>
        <w:sz w:val="16"/>
        <w:szCs w:val="18"/>
        <w:lang w:val="pl-PL" w:eastAsia="pl-PL"/>
      </w:rPr>
      <w:drawing>
        <wp:inline distT="0" distB="0" distL="0" distR="0" wp14:anchorId="7EE8F6C0">
          <wp:extent cx="2359660" cy="494030"/>
          <wp:effectExtent l="0" t="0" r="254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 w:cs="Arial"/>
        <w:sz w:val="16"/>
        <w:szCs w:val="18"/>
        <w:lang w:val="pl-PL"/>
      </w:rPr>
      <w:tab/>
    </w:r>
    <w:r>
      <w:rPr>
        <w:rFonts w:ascii="Arial Narrow" w:hAnsi="Arial Narrow" w:cs="Arial"/>
        <w:sz w:val="16"/>
        <w:szCs w:val="18"/>
        <w:lang w:val="pl-PL"/>
      </w:rPr>
      <w:tab/>
    </w:r>
  </w:p>
  <w:p w:rsidR="00CA20C3" w:rsidRPr="00074AD5" w:rsidRDefault="00217E4E" w:rsidP="00217E4E">
    <w:pPr>
      <w:pStyle w:val="Nagwek"/>
      <w:tabs>
        <w:tab w:val="clear" w:pos="4153"/>
        <w:tab w:val="clear" w:pos="8306"/>
        <w:tab w:val="left" w:pos="696"/>
      </w:tabs>
      <w:jc w:val="left"/>
      <w:rPr>
        <w:rFonts w:ascii="Arial Narrow" w:hAnsi="Arial Narrow" w:cs="Arial"/>
        <w:sz w:val="16"/>
        <w:szCs w:val="18"/>
        <w:lang w:val="pl-PL"/>
      </w:rPr>
    </w:pPr>
    <w:r>
      <w:rPr>
        <w:rFonts w:ascii="Arial Narrow" w:hAnsi="Arial Narrow" w:cs="Arial"/>
        <w:sz w:val="16"/>
        <w:szCs w:val="18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6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C04D5F"/>
    <w:multiLevelType w:val="multilevel"/>
    <w:tmpl w:val="EF18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7C11F5"/>
    <w:multiLevelType w:val="multilevel"/>
    <w:tmpl w:val="4894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1D7E0E"/>
    <w:multiLevelType w:val="hybridMultilevel"/>
    <w:tmpl w:val="89006432"/>
    <w:lvl w:ilvl="0" w:tplc="C5EEE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2116"/>
    <w:multiLevelType w:val="hybridMultilevel"/>
    <w:tmpl w:val="C11E2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16EF5"/>
    <w:multiLevelType w:val="multilevel"/>
    <w:tmpl w:val="F230CE56"/>
    <w:name w:val="WW8Num23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F2085"/>
    <w:multiLevelType w:val="multilevel"/>
    <w:tmpl w:val="998C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014B6C"/>
    <w:multiLevelType w:val="hybridMultilevel"/>
    <w:tmpl w:val="780001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F329D"/>
    <w:multiLevelType w:val="multilevel"/>
    <w:tmpl w:val="4DCE6330"/>
    <w:name w:val="WW8Num232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C483831"/>
    <w:multiLevelType w:val="multilevel"/>
    <w:tmpl w:val="F35228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E3F0749"/>
    <w:multiLevelType w:val="hybridMultilevel"/>
    <w:tmpl w:val="7A5C82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E852D8"/>
    <w:multiLevelType w:val="hybridMultilevel"/>
    <w:tmpl w:val="F4807B88"/>
    <w:lvl w:ilvl="0" w:tplc="26781B1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84E7C"/>
    <w:multiLevelType w:val="multilevel"/>
    <w:tmpl w:val="79064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DF26501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5128BE"/>
    <w:multiLevelType w:val="hybridMultilevel"/>
    <w:tmpl w:val="72827A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027C1"/>
    <w:multiLevelType w:val="multilevel"/>
    <w:tmpl w:val="83E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502476"/>
    <w:multiLevelType w:val="multilevel"/>
    <w:tmpl w:val="F230CE5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6D802CD"/>
    <w:multiLevelType w:val="hybridMultilevel"/>
    <w:tmpl w:val="3D38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104DF"/>
    <w:multiLevelType w:val="multilevel"/>
    <w:tmpl w:val="3704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F10838"/>
    <w:multiLevelType w:val="hybridMultilevel"/>
    <w:tmpl w:val="0BA052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9"/>
  </w:num>
  <w:num w:numId="9">
    <w:abstractNumId w:val="22"/>
  </w:num>
  <w:num w:numId="10">
    <w:abstractNumId w:val="12"/>
  </w:num>
  <w:num w:numId="11">
    <w:abstractNumId w:val="30"/>
  </w:num>
  <w:num w:numId="12">
    <w:abstractNumId w:val="32"/>
  </w:num>
  <w:num w:numId="13">
    <w:abstractNumId w:val="14"/>
  </w:num>
  <w:num w:numId="14">
    <w:abstractNumId w:val="23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27"/>
  </w:num>
  <w:num w:numId="22">
    <w:abstractNumId w:val="19"/>
  </w:num>
  <w:num w:numId="23">
    <w:abstractNumId w:val="24"/>
  </w:num>
  <w:num w:numId="24">
    <w:abstractNumId w:val="16"/>
  </w:num>
  <w:num w:numId="25">
    <w:abstractNumId w:val="20"/>
  </w:num>
  <w:num w:numId="26">
    <w:abstractNumId w:val="25"/>
  </w:num>
  <w:num w:numId="27">
    <w:abstractNumId w:val="29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28"/>
  </w:num>
  <w:num w:numId="33">
    <w:abstractNumId w:val="7"/>
  </w:num>
  <w:num w:numId="3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10742"/>
    <w:rsid w:val="00011BFD"/>
    <w:rsid w:val="000121C3"/>
    <w:rsid w:val="00012759"/>
    <w:rsid w:val="00023F60"/>
    <w:rsid w:val="000247F6"/>
    <w:rsid w:val="00026A5D"/>
    <w:rsid w:val="000324E3"/>
    <w:rsid w:val="0003422F"/>
    <w:rsid w:val="00034284"/>
    <w:rsid w:val="00034F7C"/>
    <w:rsid w:val="00036E9F"/>
    <w:rsid w:val="00040EC0"/>
    <w:rsid w:val="00045C16"/>
    <w:rsid w:val="00047CBC"/>
    <w:rsid w:val="000565D0"/>
    <w:rsid w:val="00056C83"/>
    <w:rsid w:val="0006498E"/>
    <w:rsid w:val="00064B3D"/>
    <w:rsid w:val="00065470"/>
    <w:rsid w:val="0006734A"/>
    <w:rsid w:val="00067DF7"/>
    <w:rsid w:val="00074AD5"/>
    <w:rsid w:val="00076A72"/>
    <w:rsid w:val="000771D1"/>
    <w:rsid w:val="0008321F"/>
    <w:rsid w:val="00083486"/>
    <w:rsid w:val="0008622F"/>
    <w:rsid w:val="00086756"/>
    <w:rsid w:val="000912BD"/>
    <w:rsid w:val="0009398E"/>
    <w:rsid w:val="000A2944"/>
    <w:rsid w:val="000A321C"/>
    <w:rsid w:val="000A47CE"/>
    <w:rsid w:val="000A7CB2"/>
    <w:rsid w:val="000B3D42"/>
    <w:rsid w:val="000C1AF8"/>
    <w:rsid w:val="000C2287"/>
    <w:rsid w:val="000C27B5"/>
    <w:rsid w:val="000C50C7"/>
    <w:rsid w:val="000C5FD8"/>
    <w:rsid w:val="000C7D70"/>
    <w:rsid w:val="000D0236"/>
    <w:rsid w:val="000D2182"/>
    <w:rsid w:val="000D4B05"/>
    <w:rsid w:val="000D6CCA"/>
    <w:rsid w:val="000E4149"/>
    <w:rsid w:val="000E502A"/>
    <w:rsid w:val="000E7625"/>
    <w:rsid w:val="00100991"/>
    <w:rsid w:val="001011E6"/>
    <w:rsid w:val="001015CE"/>
    <w:rsid w:val="00107319"/>
    <w:rsid w:val="001146B7"/>
    <w:rsid w:val="00117A3E"/>
    <w:rsid w:val="00127D9B"/>
    <w:rsid w:val="00134DDE"/>
    <w:rsid w:val="001366C4"/>
    <w:rsid w:val="00137EB2"/>
    <w:rsid w:val="001412B6"/>
    <w:rsid w:val="00151EFE"/>
    <w:rsid w:val="00153C54"/>
    <w:rsid w:val="00162233"/>
    <w:rsid w:val="00163094"/>
    <w:rsid w:val="00164A3F"/>
    <w:rsid w:val="001651E3"/>
    <w:rsid w:val="00165EEA"/>
    <w:rsid w:val="0016709F"/>
    <w:rsid w:val="00173F1A"/>
    <w:rsid w:val="001776D8"/>
    <w:rsid w:val="00183642"/>
    <w:rsid w:val="00190898"/>
    <w:rsid w:val="001911E9"/>
    <w:rsid w:val="00191C6F"/>
    <w:rsid w:val="00192403"/>
    <w:rsid w:val="001933D6"/>
    <w:rsid w:val="001936BE"/>
    <w:rsid w:val="001941B7"/>
    <w:rsid w:val="0019426C"/>
    <w:rsid w:val="00195F7E"/>
    <w:rsid w:val="00196285"/>
    <w:rsid w:val="001A019B"/>
    <w:rsid w:val="001A33BE"/>
    <w:rsid w:val="001A34D2"/>
    <w:rsid w:val="001A7791"/>
    <w:rsid w:val="001B0AF7"/>
    <w:rsid w:val="001B0D5D"/>
    <w:rsid w:val="001B1CE7"/>
    <w:rsid w:val="001B253D"/>
    <w:rsid w:val="001C03FA"/>
    <w:rsid w:val="001C10CB"/>
    <w:rsid w:val="001C22C7"/>
    <w:rsid w:val="001C23A9"/>
    <w:rsid w:val="001C50DB"/>
    <w:rsid w:val="001C5BA4"/>
    <w:rsid w:val="001C707F"/>
    <w:rsid w:val="001C7D24"/>
    <w:rsid w:val="001D3D5A"/>
    <w:rsid w:val="001D5160"/>
    <w:rsid w:val="001E1465"/>
    <w:rsid w:val="001E2F88"/>
    <w:rsid w:val="001E44FB"/>
    <w:rsid w:val="001E7774"/>
    <w:rsid w:val="001F0773"/>
    <w:rsid w:val="0020039C"/>
    <w:rsid w:val="00203C58"/>
    <w:rsid w:val="00204E80"/>
    <w:rsid w:val="00205935"/>
    <w:rsid w:val="0020702D"/>
    <w:rsid w:val="00207117"/>
    <w:rsid w:val="002073C4"/>
    <w:rsid w:val="002125B3"/>
    <w:rsid w:val="00213DE4"/>
    <w:rsid w:val="00217D88"/>
    <w:rsid w:val="00217E4E"/>
    <w:rsid w:val="00224331"/>
    <w:rsid w:val="00225748"/>
    <w:rsid w:val="00226F95"/>
    <w:rsid w:val="00227278"/>
    <w:rsid w:val="002314D6"/>
    <w:rsid w:val="00232198"/>
    <w:rsid w:val="00232886"/>
    <w:rsid w:val="00233226"/>
    <w:rsid w:val="0023790E"/>
    <w:rsid w:val="00240F5F"/>
    <w:rsid w:val="002467E1"/>
    <w:rsid w:val="00246E6D"/>
    <w:rsid w:val="00251990"/>
    <w:rsid w:val="0025407B"/>
    <w:rsid w:val="00254A5F"/>
    <w:rsid w:val="00254C41"/>
    <w:rsid w:val="002570DE"/>
    <w:rsid w:val="0026242A"/>
    <w:rsid w:val="00263097"/>
    <w:rsid w:val="00266434"/>
    <w:rsid w:val="002714DF"/>
    <w:rsid w:val="0027219E"/>
    <w:rsid w:val="00273228"/>
    <w:rsid w:val="0027564B"/>
    <w:rsid w:val="0027675B"/>
    <w:rsid w:val="002817C0"/>
    <w:rsid w:val="00282AAC"/>
    <w:rsid w:val="00282D8C"/>
    <w:rsid w:val="00282F67"/>
    <w:rsid w:val="002833DB"/>
    <w:rsid w:val="00284AC1"/>
    <w:rsid w:val="00286FCA"/>
    <w:rsid w:val="0029198E"/>
    <w:rsid w:val="00296A2C"/>
    <w:rsid w:val="002A00FC"/>
    <w:rsid w:val="002A586A"/>
    <w:rsid w:val="002B1D31"/>
    <w:rsid w:val="002B2D4B"/>
    <w:rsid w:val="002B2F59"/>
    <w:rsid w:val="002B3478"/>
    <w:rsid w:val="002B3BB0"/>
    <w:rsid w:val="002B3D71"/>
    <w:rsid w:val="002C1400"/>
    <w:rsid w:val="002C2C88"/>
    <w:rsid w:val="002C5586"/>
    <w:rsid w:val="002C6C96"/>
    <w:rsid w:val="002D02CB"/>
    <w:rsid w:val="002D5FD9"/>
    <w:rsid w:val="002D7C27"/>
    <w:rsid w:val="002E24F7"/>
    <w:rsid w:val="002E291B"/>
    <w:rsid w:val="002F3579"/>
    <w:rsid w:val="003034A6"/>
    <w:rsid w:val="00312DBD"/>
    <w:rsid w:val="00313A00"/>
    <w:rsid w:val="00313A99"/>
    <w:rsid w:val="003149AE"/>
    <w:rsid w:val="00321488"/>
    <w:rsid w:val="00321D16"/>
    <w:rsid w:val="0032577F"/>
    <w:rsid w:val="00327163"/>
    <w:rsid w:val="00327246"/>
    <w:rsid w:val="00335798"/>
    <w:rsid w:val="00336DB0"/>
    <w:rsid w:val="00341429"/>
    <w:rsid w:val="003415BB"/>
    <w:rsid w:val="00343276"/>
    <w:rsid w:val="00345899"/>
    <w:rsid w:val="00346DB9"/>
    <w:rsid w:val="00352043"/>
    <w:rsid w:val="00353ED3"/>
    <w:rsid w:val="00354C9C"/>
    <w:rsid w:val="0035677D"/>
    <w:rsid w:val="00357BEE"/>
    <w:rsid w:val="00360E25"/>
    <w:rsid w:val="00361045"/>
    <w:rsid w:val="003664C7"/>
    <w:rsid w:val="00366B39"/>
    <w:rsid w:val="00366E7B"/>
    <w:rsid w:val="003707EE"/>
    <w:rsid w:val="00371629"/>
    <w:rsid w:val="0037251E"/>
    <w:rsid w:val="00373085"/>
    <w:rsid w:val="00373B32"/>
    <w:rsid w:val="00374255"/>
    <w:rsid w:val="00376763"/>
    <w:rsid w:val="0038107B"/>
    <w:rsid w:val="00381B58"/>
    <w:rsid w:val="003834FE"/>
    <w:rsid w:val="00383559"/>
    <w:rsid w:val="00392103"/>
    <w:rsid w:val="00395156"/>
    <w:rsid w:val="00395A32"/>
    <w:rsid w:val="0039683B"/>
    <w:rsid w:val="00397899"/>
    <w:rsid w:val="00397EEB"/>
    <w:rsid w:val="003A07D2"/>
    <w:rsid w:val="003A17AC"/>
    <w:rsid w:val="003A3931"/>
    <w:rsid w:val="003A428E"/>
    <w:rsid w:val="003B249D"/>
    <w:rsid w:val="003C54B3"/>
    <w:rsid w:val="003C7345"/>
    <w:rsid w:val="003C7DEE"/>
    <w:rsid w:val="003C7EA5"/>
    <w:rsid w:val="003D0C75"/>
    <w:rsid w:val="003D1619"/>
    <w:rsid w:val="003D1CE5"/>
    <w:rsid w:val="003D25F5"/>
    <w:rsid w:val="003D33EC"/>
    <w:rsid w:val="003D493D"/>
    <w:rsid w:val="003D60FB"/>
    <w:rsid w:val="003D72DC"/>
    <w:rsid w:val="003E13DC"/>
    <w:rsid w:val="003E19E4"/>
    <w:rsid w:val="003E1D3E"/>
    <w:rsid w:val="003E1E00"/>
    <w:rsid w:val="003E3412"/>
    <w:rsid w:val="003E5095"/>
    <w:rsid w:val="00400C14"/>
    <w:rsid w:val="00401A4E"/>
    <w:rsid w:val="00402B7A"/>
    <w:rsid w:val="00402E5A"/>
    <w:rsid w:val="0040493A"/>
    <w:rsid w:val="00405B0F"/>
    <w:rsid w:val="00407F54"/>
    <w:rsid w:val="00410D9B"/>
    <w:rsid w:val="00412CD1"/>
    <w:rsid w:val="004163A6"/>
    <w:rsid w:val="00416930"/>
    <w:rsid w:val="00416966"/>
    <w:rsid w:val="00421299"/>
    <w:rsid w:val="0042197C"/>
    <w:rsid w:val="0042577D"/>
    <w:rsid w:val="00425F38"/>
    <w:rsid w:val="00431D16"/>
    <w:rsid w:val="00434A57"/>
    <w:rsid w:val="00436EFB"/>
    <w:rsid w:val="00437077"/>
    <w:rsid w:val="00440189"/>
    <w:rsid w:val="004414B6"/>
    <w:rsid w:val="0044285E"/>
    <w:rsid w:val="00444345"/>
    <w:rsid w:val="00447E29"/>
    <w:rsid w:val="0045023F"/>
    <w:rsid w:val="00450DFD"/>
    <w:rsid w:val="0045404C"/>
    <w:rsid w:val="004556C2"/>
    <w:rsid w:val="00461585"/>
    <w:rsid w:val="00463CC2"/>
    <w:rsid w:val="00466B22"/>
    <w:rsid w:val="004675C1"/>
    <w:rsid w:val="0047325C"/>
    <w:rsid w:val="004749DC"/>
    <w:rsid w:val="00475044"/>
    <w:rsid w:val="00476CE8"/>
    <w:rsid w:val="00480BFD"/>
    <w:rsid w:val="004826FD"/>
    <w:rsid w:val="00482950"/>
    <w:rsid w:val="00492671"/>
    <w:rsid w:val="00495F57"/>
    <w:rsid w:val="004963FB"/>
    <w:rsid w:val="004A0AF4"/>
    <w:rsid w:val="004A4266"/>
    <w:rsid w:val="004A4443"/>
    <w:rsid w:val="004A4617"/>
    <w:rsid w:val="004B02FD"/>
    <w:rsid w:val="004B05DE"/>
    <w:rsid w:val="004B1447"/>
    <w:rsid w:val="004B15AC"/>
    <w:rsid w:val="004B49BE"/>
    <w:rsid w:val="004B7429"/>
    <w:rsid w:val="004C28A9"/>
    <w:rsid w:val="004C30F7"/>
    <w:rsid w:val="004C32C0"/>
    <w:rsid w:val="004C332D"/>
    <w:rsid w:val="004D16F1"/>
    <w:rsid w:val="004D7819"/>
    <w:rsid w:val="004E17F6"/>
    <w:rsid w:val="004E19BA"/>
    <w:rsid w:val="004E3FB8"/>
    <w:rsid w:val="004E4E61"/>
    <w:rsid w:val="004E5836"/>
    <w:rsid w:val="004F09BD"/>
    <w:rsid w:val="004F3DA5"/>
    <w:rsid w:val="004F6A0D"/>
    <w:rsid w:val="00501969"/>
    <w:rsid w:val="00503427"/>
    <w:rsid w:val="00503454"/>
    <w:rsid w:val="005048EC"/>
    <w:rsid w:val="00505506"/>
    <w:rsid w:val="00505C4D"/>
    <w:rsid w:val="00505F02"/>
    <w:rsid w:val="005109E3"/>
    <w:rsid w:val="00511293"/>
    <w:rsid w:val="005112FF"/>
    <w:rsid w:val="00513569"/>
    <w:rsid w:val="00514C5E"/>
    <w:rsid w:val="00517E2E"/>
    <w:rsid w:val="005223F9"/>
    <w:rsid w:val="00522CD5"/>
    <w:rsid w:val="00524405"/>
    <w:rsid w:val="00526109"/>
    <w:rsid w:val="0053072F"/>
    <w:rsid w:val="0053401E"/>
    <w:rsid w:val="0053474F"/>
    <w:rsid w:val="0053707B"/>
    <w:rsid w:val="005413BB"/>
    <w:rsid w:val="0054215F"/>
    <w:rsid w:val="00547EBA"/>
    <w:rsid w:val="005514ED"/>
    <w:rsid w:val="00553A5F"/>
    <w:rsid w:val="00554628"/>
    <w:rsid w:val="00555482"/>
    <w:rsid w:val="00556771"/>
    <w:rsid w:val="00560B13"/>
    <w:rsid w:val="00563976"/>
    <w:rsid w:val="00564B49"/>
    <w:rsid w:val="00567F0A"/>
    <w:rsid w:val="00570CE0"/>
    <w:rsid w:val="00570D05"/>
    <w:rsid w:val="00571C12"/>
    <w:rsid w:val="005735D7"/>
    <w:rsid w:val="00585F79"/>
    <w:rsid w:val="0058647D"/>
    <w:rsid w:val="00586808"/>
    <w:rsid w:val="00586C78"/>
    <w:rsid w:val="0058729F"/>
    <w:rsid w:val="00592735"/>
    <w:rsid w:val="00594C90"/>
    <w:rsid w:val="00597E9F"/>
    <w:rsid w:val="005A025E"/>
    <w:rsid w:val="005A42FA"/>
    <w:rsid w:val="005A5156"/>
    <w:rsid w:val="005A573E"/>
    <w:rsid w:val="005A6369"/>
    <w:rsid w:val="005B0D5C"/>
    <w:rsid w:val="005B425F"/>
    <w:rsid w:val="005B71A9"/>
    <w:rsid w:val="005B74A0"/>
    <w:rsid w:val="005B75E2"/>
    <w:rsid w:val="005C0277"/>
    <w:rsid w:val="005C55A6"/>
    <w:rsid w:val="005C7136"/>
    <w:rsid w:val="005C78C2"/>
    <w:rsid w:val="005D4CCD"/>
    <w:rsid w:val="005D53D1"/>
    <w:rsid w:val="005D63F4"/>
    <w:rsid w:val="005D65FD"/>
    <w:rsid w:val="005D72A8"/>
    <w:rsid w:val="005E0B96"/>
    <w:rsid w:val="005E17D7"/>
    <w:rsid w:val="005E1E34"/>
    <w:rsid w:val="005E3617"/>
    <w:rsid w:val="005E412F"/>
    <w:rsid w:val="005E4A67"/>
    <w:rsid w:val="005F56D7"/>
    <w:rsid w:val="005F7658"/>
    <w:rsid w:val="005F77D3"/>
    <w:rsid w:val="00602C59"/>
    <w:rsid w:val="00605365"/>
    <w:rsid w:val="00605BF9"/>
    <w:rsid w:val="006060B7"/>
    <w:rsid w:val="00607597"/>
    <w:rsid w:val="00607E3F"/>
    <w:rsid w:val="00610268"/>
    <w:rsid w:val="00611048"/>
    <w:rsid w:val="0061798A"/>
    <w:rsid w:val="00625DE5"/>
    <w:rsid w:val="00626B93"/>
    <w:rsid w:val="00630EC2"/>
    <w:rsid w:val="00634031"/>
    <w:rsid w:val="006410BB"/>
    <w:rsid w:val="006444EB"/>
    <w:rsid w:val="0064462C"/>
    <w:rsid w:val="00645F3B"/>
    <w:rsid w:val="00646542"/>
    <w:rsid w:val="00646D58"/>
    <w:rsid w:val="00646E04"/>
    <w:rsid w:val="006512BB"/>
    <w:rsid w:val="006602AE"/>
    <w:rsid w:val="00660509"/>
    <w:rsid w:val="006620C8"/>
    <w:rsid w:val="00665647"/>
    <w:rsid w:val="0066654B"/>
    <w:rsid w:val="00667CAF"/>
    <w:rsid w:val="00671045"/>
    <w:rsid w:val="006720F0"/>
    <w:rsid w:val="00672957"/>
    <w:rsid w:val="0067356F"/>
    <w:rsid w:val="00683D54"/>
    <w:rsid w:val="00683F79"/>
    <w:rsid w:val="00692BBF"/>
    <w:rsid w:val="0069379A"/>
    <w:rsid w:val="00694D2F"/>
    <w:rsid w:val="00695171"/>
    <w:rsid w:val="006A4001"/>
    <w:rsid w:val="006A5D6E"/>
    <w:rsid w:val="006A7BE9"/>
    <w:rsid w:val="006A7FC4"/>
    <w:rsid w:val="006B136B"/>
    <w:rsid w:val="006B76CA"/>
    <w:rsid w:val="006B798C"/>
    <w:rsid w:val="006C2AEA"/>
    <w:rsid w:val="006C2F7B"/>
    <w:rsid w:val="006C30D8"/>
    <w:rsid w:val="006C6B7E"/>
    <w:rsid w:val="006C7EDE"/>
    <w:rsid w:val="006D1ECB"/>
    <w:rsid w:val="006D2EA7"/>
    <w:rsid w:val="006D4060"/>
    <w:rsid w:val="006D6268"/>
    <w:rsid w:val="006D6AD6"/>
    <w:rsid w:val="006E02F2"/>
    <w:rsid w:val="006E29D9"/>
    <w:rsid w:val="006E41AF"/>
    <w:rsid w:val="006F300E"/>
    <w:rsid w:val="006F3FB7"/>
    <w:rsid w:val="006F4714"/>
    <w:rsid w:val="006F6F27"/>
    <w:rsid w:val="00700601"/>
    <w:rsid w:val="00704355"/>
    <w:rsid w:val="00706D64"/>
    <w:rsid w:val="007106AC"/>
    <w:rsid w:val="00712CFB"/>
    <w:rsid w:val="0071520C"/>
    <w:rsid w:val="0072059A"/>
    <w:rsid w:val="0072221F"/>
    <w:rsid w:val="00723C4C"/>
    <w:rsid w:val="00723F7E"/>
    <w:rsid w:val="0072545D"/>
    <w:rsid w:val="007340D4"/>
    <w:rsid w:val="00734A07"/>
    <w:rsid w:val="00734D5A"/>
    <w:rsid w:val="007355AA"/>
    <w:rsid w:val="00735E06"/>
    <w:rsid w:val="007360C4"/>
    <w:rsid w:val="0074075F"/>
    <w:rsid w:val="0074299F"/>
    <w:rsid w:val="00745E8C"/>
    <w:rsid w:val="00746DE3"/>
    <w:rsid w:val="007509F9"/>
    <w:rsid w:val="00750A2C"/>
    <w:rsid w:val="0076315A"/>
    <w:rsid w:val="00767E5E"/>
    <w:rsid w:val="00773775"/>
    <w:rsid w:val="00775D13"/>
    <w:rsid w:val="00776F3D"/>
    <w:rsid w:val="007805F5"/>
    <w:rsid w:val="00780990"/>
    <w:rsid w:val="00784CDD"/>
    <w:rsid w:val="00791896"/>
    <w:rsid w:val="0079267E"/>
    <w:rsid w:val="007937E9"/>
    <w:rsid w:val="007963D3"/>
    <w:rsid w:val="007A1E78"/>
    <w:rsid w:val="007A4B08"/>
    <w:rsid w:val="007A5668"/>
    <w:rsid w:val="007B21DC"/>
    <w:rsid w:val="007B28BF"/>
    <w:rsid w:val="007B2E80"/>
    <w:rsid w:val="007B2F37"/>
    <w:rsid w:val="007B7BC9"/>
    <w:rsid w:val="007C1993"/>
    <w:rsid w:val="007C33E6"/>
    <w:rsid w:val="007D1D74"/>
    <w:rsid w:val="007D2A4F"/>
    <w:rsid w:val="007D2E98"/>
    <w:rsid w:val="007D6BFF"/>
    <w:rsid w:val="007E3695"/>
    <w:rsid w:val="007E636F"/>
    <w:rsid w:val="007E6BCA"/>
    <w:rsid w:val="007E7677"/>
    <w:rsid w:val="007F00BC"/>
    <w:rsid w:val="007F0363"/>
    <w:rsid w:val="007F058A"/>
    <w:rsid w:val="007F357F"/>
    <w:rsid w:val="007F4958"/>
    <w:rsid w:val="007F647D"/>
    <w:rsid w:val="007F7F20"/>
    <w:rsid w:val="00803814"/>
    <w:rsid w:val="00804F6B"/>
    <w:rsid w:val="00806E28"/>
    <w:rsid w:val="00807583"/>
    <w:rsid w:val="00812C55"/>
    <w:rsid w:val="00813B9C"/>
    <w:rsid w:val="0082163D"/>
    <w:rsid w:val="00822AE7"/>
    <w:rsid w:val="00824339"/>
    <w:rsid w:val="00824DF4"/>
    <w:rsid w:val="00824DF7"/>
    <w:rsid w:val="00824FCA"/>
    <w:rsid w:val="00830FDB"/>
    <w:rsid w:val="008321F0"/>
    <w:rsid w:val="008327F2"/>
    <w:rsid w:val="00832C85"/>
    <w:rsid w:val="00833AD9"/>
    <w:rsid w:val="0084593B"/>
    <w:rsid w:val="00845F07"/>
    <w:rsid w:val="00847601"/>
    <w:rsid w:val="008512DD"/>
    <w:rsid w:val="00852A77"/>
    <w:rsid w:val="0085498E"/>
    <w:rsid w:val="00854F81"/>
    <w:rsid w:val="00857445"/>
    <w:rsid w:val="008605BE"/>
    <w:rsid w:val="00863461"/>
    <w:rsid w:val="00880F1C"/>
    <w:rsid w:val="008827F1"/>
    <w:rsid w:val="00883536"/>
    <w:rsid w:val="0088570D"/>
    <w:rsid w:val="00892825"/>
    <w:rsid w:val="008A3683"/>
    <w:rsid w:val="008A3E4A"/>
    <w:rsid w:val="008B0925"/>
    <w:rsid w:val="008B19B0"/>
    <w:rsid w:val="008B3F89"/>
    <w:rsid w:val="008B4A57"/>
    <w:rsid w:val="008B58F7"/>
    <w:rsid w:val="008B5AE9"/>
    <w:rsid w:val="008B6982"/>
    <w:rsid w:val="008B7192"/>
    <w:rsid w:val="008C165E"/>
    <w:rsid w:val="008C5EC5"/>
    <w:rsid w:val="008C6FCC"/>
    <w:rsid w:val="008D1232"/>
    <w:rsid w:val="008D12BC"/>
    <w:rsid w:val="008D578B"/>
    <w:rsid w:val="008D59C3"/>
    <w:rsid w:val="008D789C"/>
    <w:rsid w:val="008D7FE8"/>
    <w:rsid w:val="008E4A6B"/>
    <w:rsid w:val="008E4D5A"/>
    <w:rsid w:val="008F0EF5"/>
    <w:rsid w:val="008F1241"/>
    <w:rsid w:val="008F387D"/>
    <w:rsid w:val="009005A1"/>
    <w:rsid w:val="00901154"/>
    <w:rsid w:val="0090318E"/>
    <w:rsid w:val="009036DE"/>
    <w:rsid w:val="00905012"/>
    <w:rsid w:val="00905123"/>
    <w:rsid w:val="0090579E"/>
    <w:rsid w:val="00905F07"/>
    <w:rsid w:val="0091064A"/>
    <w:rsid w:val="00912337"/>
    <w:rsid w:val="009128C3"/>
    <w:rsid w:val="0091296D"/>
    <w:rsid w:val="00914AB4"/>
    <w:rsid w:val="00920AEB"/>
    <w:rsid w:val="009218C1"/>
    <w:rsid w:val="00921DB0"/>
    <w:rsid w:val="00923234"/>
    <w:rsid w:val="00923BF3"/>
    <w:rsid w:val="00924D53"/>
    <w:rsid w:val="009255A0"/>
    <w:rsid w:val="00926FD6"/>
    <w:rsid w:val="0093034B"/>
    <w:rsid w:val="0093483A"/>
    <w:rsid w:val="009404B6"/>
    <w:rsid w:val="009407E7"/>
    <w:rsid w:val="00946AB3"/>
    <w:rsid w:val="009471DB"/>
    <w:rsid w:val="009513A3"/>
    <w:rsid w:val="009525DE"/>
    <w:rsid w:val="00955A2F"/>
    <w:rsid w:val="0096166C"/>
    <w:rsid w:val="00962446"/>
    <w:rsid w:val="009625EE"/>
    <w:rsid w:val="0097139C"/>
    <w:rsid w:val="009723D4"/>
    <w:rsid w:val="0097486B"/>
    <w:rsid w:val="009823AB"/>
    <w:rsid w:val="00986E2C"/>
    <w:rsid w:val="009870ED"/>
    <w:rsid w:val="00987202"/>
    <w:rsid w:val="00987DA7"/>
    <w:rsid w:val="00990BFE"/>
    <w:rsid w:val="009949FB"/>
    <w:rsid w:val="009A2F27"/>
    <w:rsid w:val="009A3FB1"/>
    <w:rsid w:val="009A6788"/>
    <w:rsid w:val="009A6CDC"/>
    <w:rsid w:val="009B3816"/>
    <w:rsid w:val="009B6A9E"/>
    <w:rsid w:val="009B6FD8"/>
    <w:rsid w:val="009B7B70"/>
    <w:rsid w:val="009B7BFA"/>
    <w:rsid w:val="009C424A"/>
    <w:rsid w:val="009C4273"/>
    <w:rsid w:val="009C4360"/>
    <w:rsid w:val="009D37F2"/>
    <w:rsid w:val="009D3C8A"/>
    <w:rsid w:val="009D541C"/>
    <w:rsid w:val="009E0965"/>
    <w:rsid w:val="009E2BDB"/>
    <w:rsid w:val="009E3379"/>
    <w:rsid w:val="009E4EAC"/>
    <w:rsid w:val="009F0E45"/>
    <w:rsid w:val="009F0EC7"/>
    <w:rsid w:val="009F427D"/>
    <w:rsid w:val="009F59B4"/>
    <w:rsid w:val="009F7FB4"/>
    <w:rsid w:val="00A00A06"/>
    <w:rsid w:val="00A0121A"/>
    <w:rsid w:val="00A017BF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5CDA"/>
    <w:rsid w:val="00A318B3"/>
    <w:rsid w:val="00A31F3A"/>
    <w:rsid w:val="00A32BA3"/>
    <w:rsid w:val="00A33FF2"/>
    <w:rsid w:val="00A34A4A"/>
    <w:rsid w:val="00A43FCE"/>
    <w:rsid w:val="00A44B60"/>
    <w:rsid w:val="00A47B75"/>
    <w:rsid w:val="00A504BA"/>
    <w:rsid w:val="00A508A7"/>
    <w:rsid w:val="00A514B9"/>
    <w:rsid w:val="00A52E39"/>
    <w:rsid w:val="00A53C76"/>
    <w:rsid w:val="00A55D80"/>
    <w:rsid w:val="00A616C1"/>
    <w:rsid w:val="00A6421B"/>
    <w:rsid w:val="00A6491E"/>
    <w:rsid w:val="00A64EB5"/>
    <w:rsid w:val="00A65140"/>
    <w:rsid w:val="00A713F8"/>
    <w:rsid w:val="00A7612A"/>
    <w:rsid w:val="00A80046"/>
    <w:rsid w:val="00A81958"/>
    <w:rsid w:val="00A853AF"/>
    <w:rsid w:val="00A87456"/>
    <w:rsid w:val="00A91F48"/>
    <w:rsid w:val="00A936F1"/>
    <w:rsid w:val="00AA009A"/>
    <w:rsid w:val="00AA7D44"/>
    <w:rsid w:val="00AB0E85"/>
    <w:rsid w:val="00AB281F"/>
    <w:rsid w:val="00AB3943"/>
    <w:rsid w:val="00AC028C"/>
    <w:rsid w:val="00AC52E8"/>
    <w:rsid w:val="00AC5B18"/>
    <w:rsid w:val="00AE2691"/>
    <w:rsid w:val="00AE4A9E"/>
    <w:rsid w:val="00AE5529"/>
    <w:rsid w:val="00AE5817"/>
    <w:rsid w:val="00AE5CE8"/>
    <w:rsid w:val="00AF36D8"/>
    <w:rsid w:val="00AF4F50"/>
    <w:rsid w:val="00B004CF"/>
    <w:rsid w:val="00B018DF"/>
    <w:rsid w:val="00B0225D"/>
    <w:rsid w:val="00B03E58"/>
    <w:rsid w:val="00B054FC"/>
    <w:rsid w:val="00B07049"/>
    <w:rsid w:val="00B11B79"/>
    <w:rsid w:val="00B16AD8"/>
    <w:rsid w:val="00B201BC"/>
    <w:rsid w:val="00B2155C"/>
    <w:rsid w:val="00B23F91"/>
    <w:rsid w:val="00B244C3"/>
    <w:rsid w:val="00B24EA9"/>
    <w:rsid w:val="00B27C7C"/>
    <w:rsid w:val="00B328A7"/>
    <w:rsid w:val="00B36433"/>
    <w:rsid w:val="00B3661C"/>
    <w:rsid w:val="00B37758"/>
    <w:rsid w:val="00B427ED"/>
    <w:rsid w:val="00B4548A"/>
    <w:rsid w:val="00B519BE"/>
    <w:rsid w:val="00B534CE"/>
    <w:rsid w:val="00B53DDB"/>
    <w:rsid w:val="00B54848"/>
    <w:rsid w:val="00B55B05"/>
    <w:rsid w:val="00B570E6"/>
    <w:rsid w:val="00B60E62"/>
    <w:rsid w:val="00B615E0"/>
    <w:rsid w:val="00B618F9"/>
    <w:rsid w:val="00B6559D"/>
    <w:rsid w:val="00B7092A"/>
    <w:rsid w:val="00B83CA6"/>
    <w:rsid w:val="00B83E4B"/>
    <w:rsid w:val="00B861D4"/>
    <w:rsid w:val="00B86C9C"/>
    <w:rsid w:val="00B86FC2"/>
    <w:rsid w:val="00B9007F"/>
    <w:rsid w:val="00B913E0"/>
    <w:rsid w:val="00B9158A"/>
    <w:rsid w:val="00B926C6"/>
    <w:rsid w:val="00B94564"/>
    <w:rsid w:val="00B9613E"/>
    <w:rsid w:val="00BA4B85"/>
    <w:rsid w:val="00BA6FE1"/>
    <w:rsid w:val="00BB1A47"/>
    <w:rsid w:val="00BB25AB"/>
    <w:rsid w:val="00BB6200"/>
    <w:rsid w:val="00BB6986"/>
    <w:rsid w:val="00BB726D"/>
    <w:rsid w:val="00BB76DF"/>
    <w:rsid w:val="00BC0DA8"/>
    <w:rsid w:val="00BC0E92"/>
    <w:rsid w:val="00BC19E5"/>
    <w:rsid w:val="00BC384A"/>
    <w:rsid w:val="00BC46A6"/>
    <w:rsid w:val="00BC72A2"/>
    <w:rsid w:val="00BC78D5"/>
    <w:rsid w:val="00BD2EF7"/>
    <w:rsid w:val="00BD475C"/>
    <w:rsid w:val="00BD4801"/>
    <w:rsid w:val="00BD4DE1"/>
    <w:rsid w:val="00BD4FBE"/>
    <w:rsid w:val="00BE1B6C"/>
    <w:rsid w:val="00BE2379"/>
    <w:rsid w:val="00BE3AB0"/>
    <w:rsid w:val="00BE659B"/>
    <w:rsid w:val="00BF5A57"/>
    <w:rsid w:val="00C01753"/>
    <w:rsid w:val="00C02277"/>
    <w:rsid w:val="00C055B7"/>
    <w:rsid w:val="00C05BC8"/>
    <w:rsid w:val="00C06590"/>
    <w:rsid w:val="00C14FF0"/>
    <w:rsid w:val="00C201E1"/>
    <w:rsid w:val="00C2124F"/>
    <w:rsid w:val="00C212A7"/>
    <w:rsid w:val="00C2794F"/>
    <w:rsid w:val="00C3067C"/>
    <w:rsid w:val="00C371B3"/>
    <w:rsid w:val="00C41022"/>
    <w:rsid w:val="00C418A9"/>
    <w:rsid w:val="00C44E64"/>
    <w:rsid w:val="00C4669C"/>
    <w:rsid w:val="00C54378"/>
    <w:rsid w:val="00C548C9"/>
    <w:rsid w:val="00C560D5"/>
    <w:rsid w:val="00C578B7"/>
    <w:rsid w:val="00C60964"/>
    <w:rsid w:val="00C61C0B"/>
    <w:rsid w:val="00C63739"/>
    <w:rsid w:val="00C64F27"/>
    <w:rsid w:val="00C651CC"/>
    <w:rsid w:val="00C66367"/>
    <w:rsid w:val="00C70078"/>
    <w:rsid w:val="00C7113B"/>
    <w:rsid w:val="00C7207A"/>
    <w:rsid w:val="00C73369"/>
    <w:rsid w:val="00C77ADE"/>
    <w:rsid w:val="00C806C8"/>
    <w:rsid w:val="00C850EF"/>
    <w:rsid w:val="00C86958"/>
    <w:rsid w:val="00C86C83"/>
    <w:rsid w:val="00C9059C"/>
    <w:rsid w:val="00C90993"/>
    <w:rsid w:val="00C921D6"/>
    <w:rsid w:val="00C9265F"/>
    <w:rsid w:val="00C93826"/>
    <w:rsid w:val="00C94BDF"/>
    <w:rsid w:val="00CA20C3"/>
    <w:rsid w:val="00CA533E"/>
    <w:rsid w:val="00CA5BB0"/>
    <w:rsid w:val="00CA6DB9"/>
    <w:rsid w:val="00CA6FFD"/>
    <w:rsid w:val="00CB0A32"/>
    <w:rsid w:val="00CB30FF"/>
    <w:rsid w:val="00CB5088"/>
    <w:rsid w:val="00CB76F5"/>
    <w:rsid w:val="00CB7849"/>
    <w:rsid w:val="00CB790F"/>
    <w:rsid w:val="00CC28BF"/>
    <w:rsid w:val="00CC3E32"/>
    <w:rsid w:val="00CC45AF"/>
    <w:rsid w:val="00CC4C20"/>
    <w:rsid w:val="00CC6195"/>
    <w:rsid w:val="00CD3564"/>
    <w:rsid w:val="00CD3D1B"/>
    <w:rsid w:val="00CD44F4"/>
    <w:rsid w:val="00CD52D3"/>
    <w:rsid w:val="00CD786F"/>
    <w:rsid w:val="00CD7BAD"/>
    <w:rsid w:val="00CE0B59"/>
    <w:rsid w:val="00CE3672"/>
    <w:rsid w:val="00CE374B"/>
    <w:rsid w:val="00CE4FC4"/>
    <w:rsid w:val="00CE5B13"/>
    <w:rsid w:val="00CE6FCA"/>
    <w:rsid w:val="00CE7F80"/>
    <w:rsid w:val="00CF008E"/>
    <w:rsid w:val="00CF03E1"/>
    <w:rsid w:val="00CF0CB5"/>
    <w:rsid w:val="00CF1DDD"/>
    <w:rsid w:val="00CF26C2"/>
    <w:rsid w:val="00CF7DCB"/>
    <w:rsid w:val="00D006C5"/>
    <w:rsid w:val="00D014C5"/>
    <w:rsid w:val="00D05A3B"/>
    <w:rsid w:val="00D11706"/>
    <w:rsid w:val="00D13EC9"/>
    <w:rsid w:val="00D15727"/>
    <w:rsid w:val="00D15E10"/>
    <w:rsid w:val="00D301A4"/>
    <w:rsid w:val="00D3109D"/>
    <w:rsid w:val="00D324AA"/>
    <w:rsid w:val="00D40C5B"/>
    <w:rsid w:val="00D40F18"/>
    <w:rsid w:val="00D42D0C"/>
    <w:rsid w:val="00D44CF8"/>
    <w:rsid w:val="00D52020"/>
    <w:rsid w:val="00D52D14"/>
    <w:rsid w:val="00D5448C"/>
    <w:rsid w:val="00D60487"/>
    <w:rsid w:val="00D61411"/>
    <w:rsid w:val="00D61471"/>
    <w:rsid w:val="00D7021C"/>
    <w:rsid w:val="00D70C32"/>
    <w:rsid w:val="00D71E90"/>
    <w:rsid w:val="00D74787"/>
    <w:rsid w:val="00D75B8E"/>
    <w:rsid w:val="00D7717C"/>
    <w:rsid w:val="00D77404"/>
    <w:rsid w:val="00D77C3A"/>
    <w:rsid w:val="00D83576"/>
    <w:rsid w:val="00D8462C"/>
    <w:rsid w:val="00D85C5C"/>
    <w:rsid w:val="00D91A7B"/>
    <w:rsid w:val="00D95054"/>
    <w:rsid w:val="00D96985"/>
    <w:rsid w:val="00D97F7E"/>
    <w:rsid w:val="00DA3D08"/>
    <w:rsid w:val="00DA3EDC"/>
    <w:rsid w:val="00DB0124"/>
    <w:rsid w:val="00DB01C1"/>
    <w:rsid w:val="00DB04E1"/>
    <w:rsid w:val="00DB3D0C"/>
    <w:rsid w:val="00DB6BDC"/>
    <w:rsid w:val="00DC5269"/>
    <w:rsid w:val="00DC52CB"/>
    <w:rsid w:val="00DD0799"/>
    <w:rsid w:val="00DD5548"/>
    <w:rsid w:val="00DD74E5"/>
    <w:rsid w:val="00DE03FA"/>
    <w:rsid w:val="00DE13C1"/>
    <w:rsid w:val="00DE472F"/>
    <w:rsid w:val="00DE5BF0"/>
    <w:rsid w:val="00DF1156"/>
    <w:rsid w:val="00DF1DE2"/>
    <w:rsid w:val="00DF2719"/>
    <w:rsid w:val="00DF6613"/>
    <w:rsid w:val="00DF718E"/>
    <w:rsid w:val="00E027D5"/>
    <w:rsid w:val="00E034E3"/>
    <w:rsid w:val="00E051C9"/>
    <w:rsid w:val="00E07160"/>
    <w:rsid w:val="00E11CB0"/>
    <w:rsid w:val="00E14A8C"/>
    <w:rsid w:val="00E21E63"/>
    <w:rsid w:val="00E2229C"/>
    <w:rsid w:val="00E23DC1"/>
    <w:rsid w:val="00E2408B"/>
    <w:rsid w:val="00E309AB"/>
    <w:rsid w:val="00E316D6"/>
    <w:rsid w:val="00E32230"/>
    <w:rsid w:val="00E3345F"/>
    <w:rsid w:val="00E35FC0"/>
    <w:rsid w:val="00E4415A"/>
    <w:rsid w:val="00E447CB"/>
    <w:rsid w:val="00E465BA"/>
    <w:rsid w:val="00E52097"/>
    <w:rsid w:val="00E5641F"/>
    <w:rsid w:val="00E564A1"/>
    <w:rsid w:val="00E56639"/>
    <w:rsid w:val="00E576A6"/>
    <w:rsid w:val="00E6162E"/>
    <w:rsid w:val="00E6187C"/>
    <w:rsid w:val="00E6322F"/>
    <w:rsid w:val="00E70FA7"/>
    <w:rsid w:val="00E7227E"/>
    <w:rsid w:val="00E735C7"/>
    <w:rsid w:val="00E73A95"/>
    <w:rsid w:val="00E765F0"/>
    <w:rsid w:val="00E774A2"/>
    <w:rsid w:val="00E82DA6"/>
    <w:rsid w:val="00E838C5"/>
    <w:rsid w:val="00E85892"/>
    <w:rsid w:val="00E922A6"/>
    <w:rsid w:val="00E92E00"/>
    <w:rsid w:val="00E93B25"/>
    <w:rsid w:val="00E9568A"/>
    <w:rsid w:val="00EA0DF4"/>
    <w:rsid w:val="00EA3073"/>
    <w:rsid w:val="00EA3487"/>
    <w:rsid w:val="00EA4118"/>
    <w:rsid w:val="00EA4523"/>
    <w:rsid w:val="00EB180B"/>
    <w:rsid w:val="00EB1FA4"/>
    <w:rsid w:val="00EB2EBB"/>
    <w:rsid w:val="00EB4093"/>
    <w:rsid w:val="00EC01B4"/>
    <w:rsid w:val="00EC4046"/>
    <w:rsid w:val="00EC7A39"/>
    <w:rsid w:val="00EE2896"/>
    <w:rsid w:val="00EE2CCB"/>
    <w:rsid w:val="00EE3384"/>
    <w:rsid w:val="00EE39DB"/>
    <w:rsid w:val="00EE429D"/>
    <w:rsid w:val="00EE7FE2"/>
    <w:rsid w:val="00EF1219"/>
    <w:rsid w:val="00EF49D4"/>
    <w:rsid w:val="00EF59BB"/>
    <w:rsid w:val="00EF73D6"/>
    <w:rsid w:val="00F038F1"/>
    <w:rsid w:val="00F0630D"/>
    <w:rsid w:val="00F06BA2"/>
    <w:rsid w:val="00F0757A"/>
    <w:rsid w:val="00F10B5C"/>
    <w:rsid w:val="00F11A2C"/>
    <w:rsid w:val="00F13239"/>
    <w:rsid w:val="00F13765"/>
    <w:rsid w:val="00F169B9"/>
    <w:rsid w:val="00F16BC0"/>
    <w:rsid w:val="00F16BF1"/>
    <w:rsid w:val="00F17C9D"/>
    <w:rsid w:val="00F20FBB"/>
    <w:rsid w:val="00F25C99"/>
    <w:rsid w:val="00F26D1E"/>
    <w:rsid w:val="00F306CB"/>
    <w:rsid w:val="00F332EC"/>
    <w:rsid w:val="00F369BF"/>
    <w:rsid w:val="00F369C7"/>
    <w:rsid w:val="00F4002E"/>
    <w:rsid w:val="00F403D5"/>
    <w:rsid w:val="00F44CA4"/>
    <w:rsid w:val="00F450C9"/>
    <w:rsid w:val="00F455CE"/>
    <w:rsid w:val="00F462EC"/>
    <w:rsid w:val="00F472BC"/>
    <w:rsid w:val="00F50779"/>
    <w:rsid w:val="00F51528"/>
    <w:rsid w:val="00F532A5"/>
    <w:rsid w:val="00F5436F"/>
    <w:rsid w:val="00F56F09"/>
    <w:rsid w:val="00F60974"/>
    <w:rsid w:val="00F62832"/>
    <w:rsid w:val="00F653E1"/>
    <w:rsid w:val="00F66F07"/>
    <w:rsid w:val="00F70A54"/>
    <w:rsid w:val="00F71E59"/>
    <w:rsid w:val="00F72847"/>
    <w:rsid w:val="00F738FE"/>
    <w:rsid w:val="00F7401D"/>
    <w:rsid w:val="00F76C31"/>
    <w:rsid w:val="00F80F36"/>
    <w:rsid w:val="00F8240E"/>
    <w:rsid w:val="00F83B9F"/>
    <w:rsid w:val="00F907ED"/>
    <w:rsid w:val="00F93E25"/>
    <w:rsid w:val="00F94F14"/>
    <w:rsid w:val="00F96310"/>
    <w:rsid w:val="00F964FA"/>
    <w:rsid w:val="00FA349A"/>
    <w:rsid w:val="00FA3658"/>
    <w:rsid w:val="00FA37D9"/>
    <w:rsid w:val="00FA43B3"/>
    <w:rsid w:val="00FA4E01"/>
    <w:rsid w:val="00FA56BC"/>
    <w:rsid w:val="00FA680E"/>
    <w:rsid w:val="00FA6C71"/>
    <w:rsid w:val="00FB10DF"/>
    <w:rsid w:val="00FB3156"/>
    <w:rsid w:val="00FB3A12"/>
    <w:rsid w:val="00FB48AA"/>
    <w:rsid w:val="00FB711F"/>
    <w:rsid w:val="00FC03CE"/>
    <w:rsid w:val="00FC2C14"/>
    <w:rsid w:val="00FC2D6B"/>
    <w:rsid w:val="00FC2DBF"/>
    <w:rsid w:val="00FC3264"/>
    <w:rsid w:val="00FC5134"/>
    <w:rsid w:val="00FD36AE"/>
    <w:rsid w:val="00FD6452"/>
    <w:rsid w:val="00FE13B5"/>
    <w:rsid w:val="00FE149C"/>
    <w:rsid w:val="00FE1FAE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698D0"/>
  <w15:docId w15:val="{DCF70BD1-43F8-4C64-881F-751168DF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529"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rsid w:val="00AE5529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AE5529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AE5529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rsid w:val="00AE5529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E552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AE552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AE552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AE552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AE552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AE552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AE552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AE552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AE5529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AE552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AE552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AE5529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AE5529"/>
    <w:pPr>
      <w:jc w:val="both"/>
    </w:pPr>
    <w:rPr>
      <w:sz w:val="24"/>
    </w:rPr>
  </w:style>
  <w:style w:type="paragraph" w:styleId="Tekstprzypisudolnego">
    <w:name w:val="footnote text"/>
    <w:aliases w:val="Podrozdział,Footnote,Podrozdzia3"/>
    <w:basedOn w:val="Normalny"/>
    <w:semiHidden/>
    <w:rsid w:val="00AE5529"/>
    <w:pPr>
      <w:spacing w:after="240"/>
      <w:ind w:left="357" w:hanging="357"/>
      <w:jc w:val="both"/>
    </w:pPr>
  </w:style>
  <w:style w:type="character" w:styleId="Numerstrony">
    <w:name w:val="page number"/>
    <w:rsid w:val="00AE552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E552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AE552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AE5529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AE5529"/>
    <w:rPr>
      <w:rFonts w:cs="Times New Roman"/>
      <w:i/>
    </w:rPr>
  </w:style>
  <w:style w:type="character" w:styleId="Hipercze">
    <w:name w:val="Hyperlink"/>
    <w:rsid w:val="00AE552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AE5529"/>
    <w:rPr>
      <w:rFonts w:cs="Times New Roman"/>
      <w:b/>
    </w:rPr>
  </w:style>
  <w:style w:type="paragraph" w:customStyle="1" w:styleId="ZCom">
    <w:name w:val="Z_Com"/>
    <w:basedOn w:val="Normalny"/>
    <w:next w:val="Normalny"/>
    <w:rsid w:val="00AE5529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AE5529"/>
    <w:pPr>
      <w:shd w:val="clear" w:color="auto" w:fill="000080"/>
    </w:pPr>
  </w:style>
  <w:style w:type="character" w:customStyle="1" w:styleId="tw4winMark">
    <w:name w:val="tw4winMark"/>
    <w:rsid w:val="00AE552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AE5529"/>
    <w:rPr>
      <w:color w:val="00FF00"/>
      <w:sz w:val="40"/>
    </w:rPr>
  </w:style>
  <w:style w:type="character" w:customStyle="1" w:styleId="tw4winTerm">
    <w:name w:val="tw4winTerm"/>
    <w:rsid w:val="00AE5529"/>
    <w:rPr>
      <w:color w:val="0000FF"/>
    </w:rPr>
  </w:style>
  <w:style w:type="character" w:customStyle="1" w:styleId="tw4winPopup">
    <w:name w:val="tw4winPopup"/>
    <w:rsid w:val="00AE5529"/>
    <w:rPr>
      <w:noProof/>
      <w:color w:val="008000"/>
    </w:rPr>
  </w:style>
  <w:style w:type="character" w:customStyle="1" w:styleId="tw4winJump">
    <w:name w:val="tw4winJump"/>
    <w:rsid w:val="00AE5529"/>
    <w:rPr>
      <w:noProof/>
      <w:color w:val="008080"/>
    </w:rPr>
  </w:style>
  <w:style w:type="character" w:customStyle="1" w:styleId="tw4winExternal">
    <w:name w:val="tw4winExternal"/>
    <w:rsid w:val="00AE5529"/>
    <w:rPr>
      <w:noProof/>
      <w:color w:val="808080"/>
    </w:rPr>
  </w:style>
  <w:style w:type="character" w:customStyle="1" w:styleId="tw4winInternal">
    <w:name w:val="tw4winInternal"/>
    <w:rsid w:val="00AE5529"/>
    <w:rPr>
      <w:noProof/>
      <w:color w:val="FF0000"/>
    </w:rPr>
  </w:style>
  <w:style w:type="character" w:customStyle="1" w:styleId="DONOTTRANSLATE">
    <w:name w:val="DO_NOT_TRANSLATE"/>
    <w:rsid w:val="00AE5529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10"/>
      </w:numPr>
    </w:pPr>
  </w:style>
  <w:style w:type="paragraph" w:styleId="Poprawka">
    <w:name w:val="Revision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7805F5"/>
    <w:rPr>
      <w:snapToGrid w:val="0"/>
      <w:sz w:val="24"/>
      <w:lang w:val="fr-FR"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C921D6"/>
    <w:rPr>
      <w:snapToGrid w:val="0"/>
      <w:lang w:val="fr-FR" w:eastAsia="en-GB"/>
    </w:rPr>
  </w:style>
  <w:style w:type="table" w:styleId="Tabela-Siatka">
    <w:name w:val="Table Grid"/>
    <w:basedOn w:val="Standardowy"/>
    <w:rsid w:val="007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65647"/>
    <w:pPr>
      <w:spacing w:before="100" w:beforeAutospacing="1" w:after="100" w:afterAutospacing="1"/>
    </w:pPr>
    <w:rPr>
      <w:snapToGrid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24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  <w:div w:id="1098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681B-D5A7-4C57-A94A-A4D761FD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2245</Words>
  <Characters>13476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Mirosława Ryś</cp:lastModifiedBy>
  <cp:revision>2</cp:revision>
  <cp:lastPrinted>2016-09-20T15:29:00Z</cp:lastPrinted>
  <dcterms:created xsi:type="dcterms:W3CDTF">2024-11-26T06:03:00Z</dcterms:created>
  <dcterms:modified xsi:type="dcterms:W3CDTF">2024-11-26T06:03:00Z</dcterms:modified>
</cp:coreProperties>
</file>